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916"/>
      </w:tblGrid>
      <w:tr w:rsidR="00147C40" w:rsidTr="00CA79ED">
        <w:trPr>
          <w:trHeight w:val="2191"/>
        </w:trPr>
        <w:tc>
          <w:tcPr>
            <w:tcW w:w="284" w:type="dxa"/>
          </w:tcPr>
          <w:p w:rsidR="00147C40" w:rsidRDefault="00147C40" w:rsidP="00CA79ED">
            <w:pPr>
              <w:pStyle w:val="Ttulo"/>
              <w:rPr>
                <w:sz w:val="36"/>
                <w:szCs w:val="32"/>
              </w:rPr>
            </w:pPr>
          </w:p>
        </w:tc>
        <w:tc>
          <w:tcPr>
            <w:tcW w:w="8916" w:type="dxa"/>
          </w:tcPr>
          <w:p w:rsidR="00147C40" w:rsidRDefault="00CA79ED" w:rsidP="00CA79ED">
            <w:pPr>
              <w:pStyle w:val="Ttulo"/>
              <w:rPr>
                <w:sz w:val="40"/>
                <w:szCs w:val="32"/>
              </w:rPr>
            </w:pPr>
            <w:r>
              <w:rPr>
                <w:sz w:val="36"/>
                <w:szCs w:val="32"/>
              </w:rPr>
              <w:t xml:space="preserve">CAMPEONATO DE ANDALUCÍA FUNBOARD </w:t>
            </w:r>
            <w:r w:rsidRPr="00CA79ED">
              <w:rPr>
                <w:b w:val="0"/>
                <w:sz w:val="24"/>
                <w:szCs w:val="32"/>
              </w:rPr>
              <w:t>(olas y slalom)</w:t>
            </w:r>
          </w:p>
          <w:p w:rsidR="00147C40" w:rsidRDefault="00147C40" w:rsidP="00CA79ED">
            <w:pPr>
              <w:pStyle w:val="Ttulo"/>
              <w:rPr>
                <w:sz w:val="24"/>
                <w:szCs w:val="36"/>
              </w:rPr>
            </w:pPr>
          </w:p>
          <w:p w:rsidR="00147C40" w:rsidRDefault="00CA79ED" w:rsidP="00CA79ED">
            <w:pPr>
              <w:pStyle w:val="Ttul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Club Windsurf Mar Azul</w:t>
            </w:r>
          </w:p>
          <w:p w:rsidR="00CA79ED" w:rsidRPr="002F5068" w:rsidRDefault="00CA79ED" w:rsidP="00CA79ED">
            <w:pPr>
              <w:pStyle w:val="Ttul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Federación Andaluza de Vela</w:t>
            </w:r>
          </w:p>
          <w:p w:rsidR="00147C40" w:rsidRDefault="00147C40" w:rsidP="00CA79ED">
            <w:pPr>
              <w:pStyle w:val="Ttulo"/>
              <w:rPr>
                <w:sz w:val="24"/>
                <w:szCs w:val="32"/>
              </w:rPr>
            </w:pPr>
            <w:r w:rsidRPr="00116935">
              <w:rPr>
                <w:sz w:val="20"/>
              </w:rPr>
              <w:t xml:space="preserve">El Ejido (Almería), del </w:t>
            </w:r>
            <w:r w:rsidR="00116935" w:rsidRPr="00116935">
              <w:rPr>
                <w:sz w:val="20"/>
              </w:rPr>
              <w:t>1</w:t>
            </w:r>
            <w:r w:rsidR="00E94A3C">
              <w:rPr>
                <w:sz w:val="20"/>
              </w:rPr>
              <w:t>8 al 21</w:t>
            </w:r>
            <w:r w:rsidR="00116935" w:rsidRPr="00116935">
              <w:rPr>
                <w:sz w:val="20"/>
              </w:rPr>
              <w:t xml:space="preserve"> </w:t>
            </w:r>
            <w:r w:rsidRPr="00116935">
              <w:rPr>
                <w:sz w:val="20"/>
              </w:rPr>
              <w:t xml:space="preserve">de </w:t>
            </w:r>
            <w:r w:rsidR="001367FE" w:rsidRPr="00116935">
              <w:rPr>
                <w:sz w:val="20"/>
              </w:rPr>
              <w:t xml:space="preserve">Abril </w:t>
            </w:r>
            <w:r w:rsidRPr="00116935">
              <w:rPr>
                <w:sz w:val="20"/>
              </w:rPr>
              <w:t xml:space="preserve">del </w:t>
            </w:r>
            <w:r w:rsidR="00435E13">
              <w:rPr>
                <w:sz w:val="20"/>
              </w:rPr>
              <w:t>201</w:t>
            </w:r>
            <w:r w:rsidR="00E94A3C">
              <w:rPr>
                <w:sz w:val="20"/>
              </w:rPr>
              <w:t>9</w:t>
            </w:r>
          </w:p>
        </w:tc>
      </w:tr>
    </w:tbl>
    <w:p w:rsidR="00147C40" w:rsidRPr="001367FE" w:rsidRDefault="00147C40"/>
    <w:p w:rsidR="00116935" w:rsidRDefault="00CA79ED" w:rsidP="00116935">
      <w:pPr>
        <w:rPr>
          <w:lang w:val="es-ES"/>
        </w:rPr>
      </w:pPr>
      <w:r>
        <w:rPr>
          <w:lang w:val="es-ES"/>
        </w:rPr>
        <w:t xml:space="preserve">El </w:t>
      </w:r>
      <w:r w:rsidRPr="00A40CB6">
        <w:rPr>
          <w:b/>
          <w:lang w:val="es-ES"/>
        </w:rPr>
        <w:t>Campeonato de Andalucía</w:t>
      </w:r>
      <w:r>
        <w:rPr>
          <w:lang w:val="es-ES"/>
        </w:rPr>
        <w:t xml:space="preserve"> de la Clas</w:t>
      </w:r>
      <w:r w:rsidR="00A40CB6">
        <w:rPr>
          <w:lang w:val="es-ES"/>
        </w:rPr>
        <w:t>e Funboard en las modalidades:</w:t>
      </w:r>
      <w:r>
        <w:rPr>
          <w:lang w:val="es-ES"/>
        </w:rPr>
        <w:t xml:space="preserve"> slalom y olas</w:t>
      </w:r>
      <w:r w:rsidR="00A40CB6">
        <w:rPr>
          <w:lang w:val="es-ES"/>
        </w:rPr>
        <w:t>,</w:t>
      </w:r>
      <w:r>
        <w:rPr>
          <w:lang w:val="es-ES"/>
        </w:rPr>
        <w:t xml:space="preserve"> se celebrará en aguas de El Ejido (Almería) </w:t>
      </w:r>
      <w:r w:rsidR="00A40CB6">
        <w:rPr>
          <w:lang w:val="es-ES"/>
        </w:rPr>
        <w:t xml:space="preserve">entre los días </w:t>
      </w:r>
      <w:r>
        <w:rPr>
          <w:lang w:val="es-ES"/>
        </w:rPr>
        <w:t>18 al 21 de Abril</w:t>
      </w:r>
      <w:r w:rsidR="00A40CB6">
        <w:rPr>
          <w:lang w:val="es-ES"/>
        </w:rPr>
        <w:t xml:space="preserve">, </w:t>
      </w:r>
      <w:r>
        <w:rPr>
          <w:lang w:val="es-ES"/>
        </w:rPr>
        <w:t xml:space="preserve"> de 2019</w:t>
      </w:r>
      <w:r w:rsidR="00A40CB6">
        <w:rPr>
          <w:lang w:val="es-ES"/>
        </w:rPr>
        <w:t>, ambos inclusive</w:t>
      </w:r>
      <w:r>
        <w:rPr>
          <w:lang w:val="es-ES"/>
        </w:rPr>
        <w:t>. Organizado por el Club de Windsurf Mar Azul y la Federación Andaluza de Vela por delegación de la Consejería de Turismo y Deportes de la Junta de Andalucía.</w:t>
      </w:r>
    </w:p>
    <w:p w:rsidR="00147C40" w:rsidRDefault="00147C40">
      <w:pPr>
        <w:rPr>
          <w:sz w:val="10"/>
          <w:szCs w:val="10"/>
          <w:lang w:val="es-ES"/>
        </w:rPr>
      </w:pPr>
    </w:p>
    <w:p w:rsidR="00CA79ED" w:rsidRDefault="00CA79ED">
      <w:pPr>
        <w:pStyle w:val="Ttulo"/>
        <w:rPr>
          <w:sz w:val="28"/>
        </w:rPr>
      </w:pPr>
    </w:p>
    <w:p w:rsidR="00147C40" w:rsidRDefault="00147C40">
      <w:pPr>
        <w:pStyle w:val="Ttulo"/>
        <w:rPr>
          <w:sz w:val="28"/>
        </w:rPr>
      </w:pPr>
      <w:r>
        <w:rPr>
          <w:sz w:val="28"/>
        </w:rPr>
        <w:t>ANUNCIO DE REGATA</w:t>
      </w: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REGLAS</w:t>
      </w:r>
    </w:p>
    <w:p w:rsidR="00147C40" w:rsidRDefault="00147C40">
      <w:pPr>
        <w:rPr>
          <w:sz w:val="10"/>
          <w:szCs w:val="10"/>
          <w:lang w:val="es-ES"/>
        </w:rPr>
      </w:pPr>
    </w:p>
    <w:p w:rsidR="00116935" w:rsidRDefault="00116935" w:rsidP="00116935">
      <w:pPr>
        <w:rPr>
          <w:lang w:val="es-ES"/>
        </w:rPr>
      </w:pPr>
      <w:r>
        <w:rPr>
          <w:lang w:val="es-ES"/>
        </w:rPr>
        <w:t>La reg</w:t>
      </w:r>
      <w:r w:rsidR="003665E6">
        <w:rPr>
          <w:lang w:val="es-ES"/>
        </w:rPr>
        <w:t>ata se regirá por las Reglas tal y como se definen en el Reglamento de Regatas de Vela de la WORLD SAILING, 2017-2020 (apéndice B), las reglas de la clase Funboard</w:t>
      </w:r>
      <w:r>
        <w:rPr>
          <w:lang w:val="es-ES"/>
        </w:rPr>
        <w:t xml:space="preserve">, </w:t>
      </w:r>
      <w:r w:rsidR="00CA79ED">
        <w:rPr>
          <w:lang w:val="es-ES"/>
        </w:rPr>
        <w:t>el Reglamento de Competiciones de la Federación Andaluza de Vela</w:t>
      </w:r>
      <w:r w:rsidRPr="000232BE">
        <w:rPr>
          <w:lang w:val="es-ES"/>
        </w:rPr>
        <w:t>, l</w:t>
      </w:r>
      <w:r w:rsidR="00CA79ED">
        <w:rPr>
          <w:lang w:val="es-ES"/>
        </w:rPr>
        <w:t xml:space="preserve">as Reglas de la Clase FUNBOARD y </w:t>
      </w:r>
      <w:r w:rsidRPr="000232BE">
        <w:rPr>
          <w:lang w:val="es-ES"/>
        </w:rPr>
        <w:t>los reglamentos de Olas</w:t>
      </w:r>
      <w:r w:rsidR="00CA79ED">
        <w:rPr>
          <w:lang w:val="es-ES"/>
        </w:rPr>
        <w:t xml:space="preserve"> y </w:t>
      </w:r>
      <w:r w:rsidRPr="000232BE">
        <w:rPr>
          <w:lang w:val="es-ES"/>
        </w:rPr>
        <w:t xml:space="preserve"> Slalom de la IWA/IFCA.</w:t>
      </w:r>
    </w:p>
    <w:p w:rsidR="00147C40" w:rsidRDefault="00147C40">
      <w:pPr>
        <w:rPr>
          <w:sz w:val="10"/>
          <w:szCs w:val="10"/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CLASES QUE PARTICIPAN</w:t>
      </w:r>
    </w:p>
    <w:p w:rsidR="00147C40" w:rsidRDefault="00147C40">
      <w:pPr>
        <w:rPr>
          <w:sz w:val="10"/>
          <w:szCs w:val="10"/>
          <w:lang w:val="es-ES"/>
        </w:rPr>
      </w:pPr>
    </w:p>
    <w:p w:rsidR="00147C40" w:rsidRDefault="00147C40">
      <w:pPr>
        <w:pStyle w:val="Ttulo2"/>
        <w:rPr>
          <w:lang w:val="es-ES"/>
        </w:rPr>
      </w:pPr>
      <w:r>
        <w:rPr>
          <w:lang w:val="es-ES"/>
        </w:rPr>
        <w:t>La regata está reservada para la clase Funboard.</w:t>
      </w:r>
    </w:p>
    <w:p w:rsidR="00147C40" w:rsidRDefault="00147C40">
      <w:pPr>
        <w:pStyle w:val="Ttulo2"/>
        <w:rPr>
          <w:lang w:val="es-ES"/>
        </w:rPr>
      </w:pPr>
      <w:r>
        <w:rPr>
          <w:lang w:val="es-ES"/>
        </w:rPr>
        <w:t xml:space="preserve">Los participantes participarán en las modalidades de </w:t>
      </w:r>
      <w:r>
        <w:rPr>
          <w:b/>
          <w:lang w:val="es-ES"/>
        </w:rPr>
        <w:t>OLAS y SLALOM</w:t>
      </w:r>
      <w:r>
        <w:rPr>
          <w:lang w:val="es-ES"/>
        </w:rPr>
        <w:t>.</w:t>
      </w:r>
    </w:p>
    <w:p w:rsidR="00147C40" w:rsidRPr="002F5068" w:rsidRDefault="00147C40">
      <w:pPr>
        <w:rPr>
          <w:sz w:val="10"/>
          <w:szCs w:val="10"/>
          <w:lang w:val="es-ES"/>
        </w:rPr>
      </w:pPr>
    </w:p>
    <w:p w:rsidR="00147C40" w:rsidRDefault="00147C40">
      <w:pPr>
        <w:pStyle w:val="Ttulo1"/>
        <w:widowControl w:val="0"/>
        <w:rPr>
          <w:lang w:val="es-ES"/>
        </w:rPr>
      </w:pPr>
      <w:r>
        <w:rPr>
          <w:lang w:val="es-ES"/>
        </w:rPr>
        <w:t>ELEGIBILIDAD</w:t>
      </w:r>
    </w:p>
    <w:p w:rsidR="00147C40" w:rsidRDefault="00147C40">
      <w:pPr>
        <w:rPr>
          <w:sz w:val="10"/>
          <w:szCs w:val="10"/>
          <w:lang w:val="es-ES"/>
        </w:rPr>
      </w:pPr>
    </w:p>
    <w:p w:rsidR="00147C40" w:rsidRDefault="00147C40">
      <w:pPr>
        <w:pStyle w:val="Ttulo2"/>
        <w:widowControl w:val="0"/>
        <w:rPr>
          <w:lang w:val="es-ES"/>
        </w:rPr>
      </w:pPr>
      <w:r>
        <w:rPr>
          <w:lang w:val="es-ES"/>
        </w:rPr>
        <w:t xml:space="preserve">Los participantes tendrán que cumplir los requisitos de elegibilidad de la </w:t>
      </w:r>
      <w:r w:rsidR="00254565">
        <w:rPr>
          <w:lang w:val="es-ES"/>
        </w:rPr>
        <w:t xml:space="preserve">WORLD SAILING </w:t>
      </w:r>
      <w:r>
        <w:rPr>
          <w:lang w:val="es-ES"/>
        </w:rPr>
        <w:t>y prescripciones de la RFEV a dicha reglamentación.</w:t>
      </w:r>
    </w:p>
    <w:p w:rsidR="00147C40" w:rsidRDefault="00CA79ED">
      <w:pPr>
        <w:pStyle w:val="Ttulo2"/>
        <w:keepNext w:val="0"/>
        <w:ind w:left="578" w:hanging="578"/>
        <w:rPr>
          <w:lang w:val="es-ES"/>
        </w:rPr>
      </w:pPr>
      <w:r>
        <w:rPr>
          <w:lang w:val="es-ES"/>
        </w:rPr>
        <w:t>El Campeonato de Andalucía es una regata cerrada e ilimitada donde solo podrán participar regatistas con licencia federativa de deportista 2019 expedidas por la Federación Andaluza de Vela. La FAV podrán invitar a regatista no andaluces previa solicitud de estos</w:t>
      </w:r>
    </w:p>
    <w:p w:rsidR="00147C40" w:rsidRDefault="00147C40">
      <w:pPr>
        <w:pStyle w:val="Ttulo2"/>
        <w:keepNext w:val="0"/>
        <w:ind w:left="578" w:hanging="578"/>
        <w:rPr>
          <w:lang w:val="es-ES"/>
        </w:rPr>
      </w:pPr>
      <w:r>
        <w:rPr>
          <w:lang w:val="es-ES"/>
        </w:rPr>
        <w:t>Los participantes tendrán que ser miembros de la clase en que participan y estar al corriente de la cuota anual (</w:t>
      </w:r>
      <w:r>
        <w:rPr>
          <w:b/>
          <w:lang w:val="es-ES"/>
        </w:rPr>
        <w:t>10 euros</w:t>
      </w:r>
      <w:r>
        <w:rPr>
          <w:lang w:val="es-ES"/>
        </w:rPr>
        <w:t>).</w:t>
      </w:r>
    </w:p>
    <w:p w:rsidR="00147C40" w:rsidRDefault="00147C40">
      <w:pPr>
        <w:rPr>
          <w:sz w:val="10"/>
          <w:lang w:val="es-ES"/>
        </w:rPr>
      </w:pPr>
    </w:p>
    <w:p w:rsidR="00147C40" w:rsidRDefault="00147C40">
      <w:pPr>
        <w:rPr>
          <w:sz w:val="2"/>
          <w:szCs w:val="2"/>
          <w:highlight w:val="yellow"/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PUBLICIDAD</w:t>
      </w:r>
    </w:p>
    <w:p w:rsidR="00147C40" w:rsidRDefault="00147C40">
      <w:pPr>
        <w:rPr>
          <w:sz w:val="10"/>
          <w:szCs w:val="10"/>
          <w:highlight w:val="yellow"/>
          <w:lang w:val="es-ES"/>
        </w:rPr>
      </w:pPr>
    </w:p>
    <w:p w:rsidR="00116935" w:rsidRDefault="00116935" w:rsidP="00116935">
      <w:pPr>
        <w:pStyle w:val="Ttulo2"/>
        <w:keepNext w:val="0"/>
        <w:ind w:left="578" w:hanging="578"/>
        <w:rPr>
          <w:lang w:val="es-ES"/>
        </w:rPr>
      </w:pPr>
      <w:r>
        <w:rPr>
          <w:lang w:val="es-ES"/>
        </w:rPr>
        <w:t>Se podrá exigir a los participantes la exhibición de publicidad proporcionada por la Autoridad Organizadora. Si se infringe esta regla se aplicará la regla 20.9.2 de la Reglamentación de World</w:t>
      </w:r>
      <w:r w:rsidR="005656F9">
        <w:rPr>
          <w:lang w:val="es-ES"/>
        </w:rPr>
        <w:t xml:space="preserve"> </w:t>
      </w:r>
      <w:r>
        <w:rPr>
          <w:lang w:val="es-ES"/>
        </w:rPr>
        <w:t>Sailing.</w:t>
      </w:r>
    </w:p>
    <w:p w:rsidR="00147C40" w:rsidRDefault="00147C40">
      <w:pPr>
        <w:rPr>
          <w:sz w:val="10"/>
          <w:szCs w:val="10"/>
          <w:lang w:val="es-ES"/>
        </w:rPr>
      </w:pPr>
    </w:p>
    <w:p w:rsidR="00147C40" w:rsidRDefault="00147C40">
      <w:pPr>
        <w:pStyle w:val="Ttulo2"/>
        <w:numPr>
          <w:ilvl w:val="0"/>
          <w:numId w:val="0"/>
        </w:numPr>
        <w:ind w:left="431" w:hanging="431"/>
        <w:rPr>
          <w:sz w:val="10"/>
          <w:szCs w:val="10"/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INSCRIPCIONES</w:t>
      </w:r>
    </w:p>
    <w:p w:rsidR="00147C40" w:rsidRDefault="00147C40">
      <w:pPr>
        <w:rPr>
          <w:sz w:val="10"/>
          <w:szCs w:val="10"/>
          <w:lang w:val="es-ES"/>
        </w:rPr>
      </w:pPr>
    </w:p>
    <w:p w:rsidR="00147C40" w:rsidRDefault="00147C40">
      <w:pPr>
        <w:pStyle w:val="Ttulo2"/>
        <w:rPr>
          <w:u w:val="single"/>
          <w:lang w:val="es-ES"/>
        </w:rPr>
      </w:pPr>
      <w:r>
        <w:rPr>
          <w:u w:val="single"/>
          <w:lang w:val="es-ES"/>
        </w:rPr>
        <w:t>Pre-inscripción:</w:t>
      </w:r>
    </w:p>
    <w:p w:rsidR="00ED2F73" w:rsidRDefault="00CA79ED" w:rsidP="00ED2F73">
      <w:pPr>
        <w:pStyle w:val="Ttulo3"/>
        <w:numPr>
          <w:ilvl w:val="2"/>
          <w:numId w:val="36"/>
        </w:numPr>
        <w:jc w:val="left"/>
      </w:pPr>
      <w:r>
        <w:rPr>
          <w:lang w:val="es-ES"/>
        </w:rPr>
        <w:t xml:space="preserve">Las </w:t>
      </w:r>
      <w:r w:rsidR="00147C40" w:rsidRPr="00ED2F73">
        <w:rPr>
          <w:lang w:val="es-ES"/>
        </w:rPr>
        <w:t xml:space="preserve">inscripciones </w:t>
      </w:r>
      <w:r w:rsidR="00362FC0">
        <w:rPr>
          <w:lang w:val="es-ES"/>
        </w:rPr>
        <w:t xml:space="preserve">del Campeonato de Andalucía </w:t>
      </w:r>
      <w:r w:rsidR="00147C40" w:rsidRPr="00ED2F73">
        <w:rPr>
          <w:lang w:val="es-ES"/>
        </w:rPr>
        <w:t>se realizaran</w:t>
      </w:r>
      <w:r w:rsidR="00362FC0">
        <w:rPr>
          <w:lang w:val="es-ES"/>
        </w:rPr>
        <w:t xml:space="preserve"> </w:t>
      </w:r>
      <w:r w:rsidR="00362FC0" w:rsidRPr="00362FC0">
        <w:rPr>
          <w:b/>
          <w:u w:val="single"/>
          <w:lang w:val="es-ES"/>
        </w:rPr>
        <w:t>exclusivamente</w:t>
      </w:r>
      <w:r w:rsidR="00147C40" w:rsidRPr="00362FC0">
        <w:rPr>
          <w:b/>
          <w:u w:val="single"/>
          <w:lang w:val="es-ES"/>
        </w:rPr>
        <w:t xml:space="preserve"> </w:t>
      </w:r>
      <w:r w:rsidR="00147C40" w:rsidRPr="00ED2F73">
        <w:rPr>
          <w:lang w:val="es-ES"/>
        </w:rPr>
        <w:t>a través</w:t>
      </w:r>
      <w:r w:rsidR="00ED2F73">
        <w:rPr>
          <w:lang w:val="es-ES"/>
        </w:rPr>
        <w:t xml:space="preserve"> de</w:t>
      </w:r>
      <w:r w:rsidR="00147C40" w:rsidRPr="00ED2F73">
        <w:rPr>
          <w:lang w:val="es-ES"/>
        </w:rPr>
        <w:t xml:space="preserve"> </w:t>
      </w:r>
      <w:hyperlink r:id="rId8" w:history="1">
        <w:r>
          <w:rPr>
            <w:rStyle w:val="Hipervnculo"/>
            <w:lang w:val="es-ES"/>
          </w:rPr>
          <w:t>regatas.fav.es</w:t>
        </w:r>
      </w:hyperlink>
      <w:r>
        <w:t xml:space="preserve"> </w:t>
      </w:r>
    </w:p>
    <w:p w:rsidR="003665E6" w:rsidRPr="003665E6" w:rsidRDefault="003665E6" w:rsidP="003665E6"/>
    <w:p w:rsidR="00147C40" w:rsidRDefault="00147C40">
      <w:pPr>
        <w:pStyle w:val="Ttulo3"/>
        <w:rPr>
          <w:lang w:val="es-ES"/>
        </w:rPr>
      </w:pPr>
      <w:r>
        <w:rPr>
          <w:lang w:val="es-ES"/>
        </w:rPr>
        <w:t>El Comité Organizador se reserva el derecho de admitir las inscripciones que se reciban después de la fecha límite indicada.</w:t>
      </w:r>
    </w:p>
    <w:p w:rsidR="00147C40" w:rsidRDefault="00147C40">
      <w:pPr>
        <w:rPr>
          <w:sz w:val="10"/>
          <w:lang w:val="es-ES"/>
        </w:rPr>
      </w:pPr>
    </w:p>
    <w:p w:rsidR="00147C40" w:rsidRDefault="00147C40">
      <w:pPr>
        <w:pStyle w:val="Ttulo2"/>
        <w:rPr>
          <w:u w:val="single"/>
          <w:lang w:val="es-ES"/>
        </w:rPr>
      </w:pPr>
      <w:r>
        <w:rPr>
          <w:u w:val="single"/>
          <w:lang w:val="es-ES"/>
        </w:rPr>
        <w:lastRenderedPageBreak/>
        <w:t>Confirmación de inscripción:</w:t>
      </w:r>
    </w:p>
    <w:p w:rsidR="00147C40" w:rsidRDefault="00147C40">
      <w:pPr>
        <w:pStyle w:val="Ttulo3"/>
        <w:rPr>
          <w:lang w:val="es-ES"/>
        </w:rPr>
      </w:pPr>
      <w:r>
        <w:rPr>
          <w:lang w:val="es-ES"/>
        </w:rPr>
        <w:t xml:space="preserve">El Registro de participantes, </w:t>
      </w:r>
      <w:r>
        <w:rPr>
          <w:b/>
          <w:i/>
          <w:lang w:val="es-ES"/>
        </w:rPr>
        <w:t>obligatorio</w:t>
      </w:r>
      <w:r>
        <w:rPr>
          <w:lang w:val="es-ES"/>
        </w:rPr>
        <w:t>, se realizará en la Oficina de Regatas, como sigue:</w:t>
      </w:r>
    </w:p>
    <w:p w:rsidR="00147C40" w:rsidRDefault="00147C40">
      <w:pPr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Cada participante, tendrá que firmar </w:t>
      </w:r>
      <w:r>
        <w:rPr>
          <w:b/>
          <w:i/>
          <w:lang w:val="es-ES"/>
        </w:rPr>
        <w:t>personalmente</w:t>
      </w:r>
      <w:r>
        <w:rPr>
          <w:lang w:val="es-ES"/>
        </w:rPr>
        <w:t xml:space="preserve"> el Formulario de Registro antes de las 11:00 a.m., del </w:t>
      </w:r>
      <w:r w:rsidR="00362FC0">
        <w:rPr>
          <w:lang w:val="es-ES"/>
        </w:rPr>
        <w:t>11 de Abril</w:t>
      </w:r>
      <w:r>
        <w:rPr>
          <w:lang w:val="es-ES"/>
        </w:rPr>
        <w:t>.</w:t>
      </w:r>
    </w:p>
    <w:p w:rsidR="00147C40" w:rsidRDefault="00147C40">
      <w:pPr>
        <w:numPr>
          <w:ilvl w:val="0"/>
          <w:numId w:val="21"/>
        </w:numPr>
        <w:rPr>
          <w:lang w:val="es-ES"/>
        </w:rPr>
      </w:pPr>
      <w:r>
        <w:rPr>
          <w:lang w:val="es-ES"/>
        </w:rPr>
        <w:t>El Registro queda condicionado a la presentación, antes de la hora señalada, de los siguientes documentos:</w:t>
      </w:r>
    </w:p>
    <w:p w:rsidR="00147C40" w:rsidRPr="005656F9" w:rsidRDefault="00147C40" w:rsidP="006D6C69">
      <w:pPr>
        <w:numPr>
          <w:ilvl w:val="0"/>
          <w:numId w:val="21"/>
        </w:numPr>
        <w:rPr>
          <w:b/>
          <w:lang w:val="es-ES"/>
        </w:rPr>
      </w:pPr>
      <w:r w:rsidRPr="005656F9">
        <w:rPr>
          <w:b/>
          <w:lang w:val="es-ES"/>
        </w:rPr>
        <w:t>Licencia Federativa</w:t>
      </w:r>
      <w:r w:rsidR="006D6C69" w:rsidRPr="005656F9">
        <w:rPr>
          <w:b/>
          <w:lang w:val="es-ES"/>
        </w:rPr>
        <w:t xml:space="preserve"> de Deportista del año en curso habilitada por la RFEV</w:t>
      </w:r>
    </w:p>
    <w:p w:rsidR="00147C40" w:rsidRPr="006D6C69" w:rsidRDefault="00147C40" w:rsidP="006D6C69">
      <w:pPr>
        <w:numPr>
          <w:ilvl w:val="0"/>
          <w:numId w:val="21"/>
        </w:numPr>
        <w:rPr>
          <w:lang w:val="es-ES"/>
        </w:rPr>
      </w:pPr>
      <w:r w:rsidRPr="006D6C69">
        <w:rPr>
          <w:lang w:val="es-ES"/>
        </w:rPr>
        <w:t>Tarjeta de la Clase del año en curso.</w:t>
      </w:r>
    </w:p>
    <w:p w:rsidR="00147C40" w:rsidRPr="006D6C69" w:rsidRDefault="00147C40" w:rsidP="006D6C69">
      <w:pPr>
        <w:numPr>
          <w:ilvl w:val="0"/>
          <w:numId w:val="21"/>
        </w:numPr>
        <w:rPr>
          <w:lang w:val="es-ES"/>
        </w:rPr>
      </w:pPr>
      <w:r w:rsidRPr="006D6C69">
        <w:rPr>
          <w:lang w:val="es-ES"/>
        </w:rPr>
        <w:t>Doc</w:t>
      </w:r>
      <w:r w:rsidR="00362FC0">
        <w:rPr>
          <w:lang w:val="es-ES"/>
        </w:rPr>
        <w:t>umento justificativo de la edad</w:t>
      </w:r>
    </w:p>
    <w:p w:rsidR="00147C40" w:rsidRPr="006D6C69" w:rsidRDefault="00147C40" w:rsidP="006D6C69">
      <w:pPr>
        <w:numPr>
          <w:ilvl w:val="0"/>
          <w:numId w:val="21"/>
        </w:numPr>
        <w:rPr>
          <w:lang w:val="es-ES"/>
        </w:rPr>
      </w:pPr>
      <w:r w:rsidRPr="006D6C69">
        <w:rPr>
          <w:lang w:val="es-ES"/>
        </w:rPr>
        <w:t>Para regatistas extranjeros, seguro de responsabilidad civil por una cuantía mínima de 300.500 euros.</w:t>
      </w:r>
    </w:p>
    <w:p w:rsidR="00147C40" w:rsidRDefault="00147C40">
      <w:pPr>
        <w:numPr>
          <w:ilvl w:val="0"/>
          <w:numId w:val="21"/>
        </w:numPr>
        <w:rPr>
          <w:lang w:val="es-ES"/>
        </w:rPr>
      </w:pPr>
      <w:r>
        <w:rPr>
          <w:lang w:val="es-ES"/>
        </w:rPr>
        <w:t>En el caso de menores de 18 años el formulario de inscripción deberá ser firmado el padre, madre o tutor legal, descargando de toda responsabilidad a la organización, así como a sus representantes y delegados.</w:t>
      </w:r>
    </w:p>
    <w:p w:rsidR="00147C40" w:rsidRDefault="00147C40">
      <w:pPr>
        <w:rPr>
          <w:sz w:val="10"/>
          <w:szCs w:val="10"/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PROGRAMA</w:t>
      </w:r>
    </w:p>
    <w:p w:rsidR="00147C40" w:rsidRDefault="00147C40">
      <w:pPr>
        <w:rPr>
          <w:sz w:val="10"/>
          <w:szCs w:val="10"/>
          <w:lang w:val="es-ES"/>
        </w:rPr>
      </w:pPr>
    </w:p>
    <w:p w:rsidR="00147C40" w:rsidRDefault="00147C40">
      <w:pPr>
        <w:rPr>
          <w:lang w:val="es-ES"/>
        </w:rPr>
      </w:pPr>
      <w:r>
        <w:rPr>
          <w:lang w:val="es-ES"/>
        </w:rPr>
        <w:t>El programa de la regata es el siguiente:</w:t>
      </w:r>
    </w:p>
    <w:p w:rsidR="00147C40" w:rsidRPr="006D6C69" w:rsidRDefault="00147C40">
      <w:pPr>
        <w:numPr>
          <w:ilvl w:val="0"/>
          <w:numId w:val="22"/>
        </w:numPr>
        <w:tabs>
          <w:tab w:val="clear" w:pos="2136"/>
          <w:tab w:val="num" w:pos="1776"/>
        </w:tabs>
        <w:ind w:left="1776"/>
        <w:rPr>
          <w:lang w:val="es-ES"/>
        </w:rPr>
      </w:pPr>
      <w:r w:rsidRPr="006D6C69">
        <w:rPr>
          <w:lang w:val="es-ES"/>
        </w:rPr>
        <w:t xml:space="preserve">Jueves </w:t>
      </w:r>
      <w:r w:rsidR="00C12089">
        <w:rPr>
          <w:lang w:val="es-ES"/>
        </w:rPr>
        <w:t>18</w:t>
      </w:r>
      <w:r w:rsidR="00254565" w:rsidRPr="006D6C69">
        <w:rPr>
          <w:lang w:val="es-ES"/>
        </w:rPr>
        <w:t xml:space="preserve"> </w:t>
      </w:r>
      <w:r w:rsidRPr="006D6C69">
        <w:rPr>
          <w:lang w:val="es-ES"/>
        </w:rPr>
        <w:t xml:space="preserve">de </w:t>
      </w:r>
      <w:r w:rsidR="00C12089">
        <w:rPr>
          <w:lang w:val="es-ES"/>
        </w:rPr>
        <w:t>Abril</w:t>
      </w:r>
    </w:p>
    <w:p w:rsidR="00147C40" w:rsidRPr="006D6C69" w:rsidRDefault="00147C40" w:rsidP="002F5068">
      <w:pPr>
        <w:ind w:left="3540" w:hanging="1764"/>
        <w:rPr>
          <w:lang w:val="es-ES"/>
        </w:rPr>
      </w:pPr>
      <w:r w:rsidRPr="006D6C69">
        <w:rPr>
          <w:lang w:val="es-ES"/>
        </w:rPr>
        <w:t>09:00/11:00</w:t>
      </w:r>
      <w:r w:rsidRPr="006D6C69">
        <w:rPr>
          <w:lang w:val="es-ES"/>
        </w:rPr>
        <w:tab/>
        <w:t>Registro de participantes / Entrega de Instrucciones de Regata</w:t>
      </w:r>
    </w:p>
    <w:p w:rsidR="00147C40" w:rsidRPr="006D6C69" w:rsidRDefault="00147C40">
      <w:pPr>
        <w:ind w:left="1776"/>
        <w:rPr>
          <w:lang w:val="es-ES"/>
        </w:rPr>
      </w:pPr>
      <w:r w:rsidRPr="006D6C69">
        <w:rPr>
          <w:lang w:val="es-ES"/>
        </w:rPr>
        <w:t>12:00</w:t>
      </w:r>
      <w:r w:rsidRPr="006D6C69">
        <w:rPr>
          <w:lang w:val="es-ES"/>
        </w:rPr>
        <w:tab/>
      </w:r>
      <w:r w:rsidRPr="006D6C69">
        <w:rPr>
          <w:lang w:val="es-ES"/>
        </w:rPr>
        <w:tab/>
        <w:t>Primera reunión de participantes</w:t>
      </w:r>
    </w:p>
    <w:p w:rsidR="00147C40" w:rsidRPr="006D6C69" w:rsidRDefault="00147C40">
      <w:pPr>
        <w:ind w:left="1776"/>
        <w:rPr>
          <w:lang w:val="es-ES"/>
        </w:rPr>
      </w:pPr>
      <w:r w:rsidRPr="006D6C69">
        <w:rPr>
          <w:lang w:val="es-ES"/>
        </w:rPr>
        <w:t>12:30</w:t>
      </w:r>
      <w:r w:rsidRPr="006D6C69">
        <w:rPr>
          <w:lang w:val="es-ES"/>
        </w:rPr>
        <w:tab/>
      </w:r>
      <w:r w:rsidRPr="006D6C69">
        <w:rPr>
          <w:lang w:val="es-ES"/>
        </w:rPr>
        <w:tab/>
        <w:t>Señal de salida 1ª prueba del día</w:t>
      </w:r>
    </w:p>
    <w:p w:rsidR="00147C40" w:rsidRDefault="00147C40">
      <w:pPr>
        <w:ind w:left="1776"/>
        <w:rPr>
          <w:lang w:val="es-ES"/>
        </w:rPr>
      </w:pPr>
      <w:r w:rsidRPr="006D6C69">
        <w:rPr>
          <w:lang w:val="es-ES"/>
        </w:rPr>
        <w:t>12:30/18:00</w:t>
      </w:r>
      <w:r w:rsidRPr="006D6C69">
        <w:rPr>
          <w:lang w:val="es-ES"/>
        </w:rPr>
        <w:tab/>
        <w:t>Pruebas</w:t>
      </w:r>
    </w:p>
    <w:p w:rsidR="0092320D" w:rsidRPr="006D6C69" w:rsidRDefault="0092320D">
      <w:pPr>
        <w:ind w:left="1776"/>
        <w:rPr>
          <w:lang w:val="es-ES"/>
        </w:rPr>
      </w:pPr>
    </w:p>
    <w:p w:rsidR="00147C40" w:rsidRPr="006D6C69" w:rsidRDefault="00147C40">
      <w:pPr>
        <w:numPr>
          <w:ilvl w:val="0"/>
          <w:numId w:val="22"/>
        </w:numPr>
        <w:tabs>
          <w:tab w:val="clear" w:pos="2136"/>
          <w:tab w:val="num" w:pos="1776"/>
        </w:tabs>
        <w:ind w:left="1776"/>
        <w:rPr>
          <w:lang w:val="es-ES"/>
        </w:rPr>
      </w:pPr>
      <w:r w:rsidRPr="006D6C69">
        <w:rPr>
          <w:lang w:val="es-ES"/>
        </w:rPr>
        <w:t xml:space="preserve">Viernes </w:t>
      </w:r>
      <w:r w:rsidR="00C12089">
        <w:rPr>
          <w:lang w:val="es-ES"/>
        </w:rPr>
        <w:t>19</w:t>
      </w:r>
      <w:r w:rsidR="00ED2F73">
        <w:rPr>
          <w:lang w:val="es-ES"/>
        </w:rPr>
        <w:t xml:space="preserve"> </w:t>
      </w:r>
      <w:r w:rsidRPr="006D6C69">
        <w:rPr>
          <w:lang w:val="es-ES"/>
        </w:rPr>
        <w:t xml:space="preserve">y Sábado </w:t>
      </w:r>
      <w:r w:rsidR="00C12089">
        <w:rPr>
          <w:lang w:val="es-ES"/>
        </w:rPr>
        <w:t>20</w:t>
      </w:r>
      <w:r w:rsidR="00ED2F73">
        <w:rPr>
          <w:lang w:val="es-ES"/>
        </w:rPr>
        <w:t xml:space="preserve"> </w:t>
      </w:r>
      <w:r w:rsidRPr="006D6C69">
        <w:rPr>
          <w:lang w:val="es-ES"/>
        </w:rPr>
        <w:t xml:space="preserve">de </w:t>
      </w:r>
      <w:r w:rsidR="00C12089">
        <w:rPr>
          <w:lang w:val="es-ES"/>
        </w:rPr>
        <w:t>Abril</w:t>
      </w:r>
    </w:p>
    <w:p w:rsidR="00147C40" w:rsidRPr="006D6C69" w:rsidRDefault="00147C40">
      <w:pPr>
        <w:ind w:left="1776"/>
        <w:rPr>
          <w:lang w:val="es-ES"/>
        </w:rPr>
      </w:pPr>
      <w:r w:rsidRPr="006D6C69">
        <w:rPr>
          <w:lang w:val="es-ES"/>
        </w:rPr>
        <w:t>09:30</w:t>
      </w:r>
      <w:r w:rsidRPr="006D6C69">
        <w:rPr>
          <w:lang w:val="es-ES"/>
        </w:rPr>
        <w:tab/>
      </w:r>
      <w:r w:rsidRPr="006D6C69">
        <w:rPr>
          <w:lang w:val="es-ES"/>
        </w:rPr>
        <w:tab/>
        <w:t>Reunión de participantes</w:t>
      </w:r>
    </w:p>
    <w:p w:rsidR="00147C40" w:rsidRPr="006D6C69" w:rsidRDefault="00147C40">
      <w:pPr>
        <w:ind w:left="1776"/>
        <w:rPr>
          <w:lang w:val="es-ES"/>
        </w:rPr>
      </w:pPr>
      <w:r w:rsidRPr="006D6C69">
        <w:rPr>
          <w:lang w:val="es-ES"/>
        </w:rPr>
        <w:t>10:00</w:t>
      </w:r>
      <w:r w:rsidRPr="006D6C69">
        <w:rPr>
          <w:lang w:val="es-ES"/>
        </w:rPr>
        <w:tab/>
      </w:r>
      <w:r w:rsidRPr="006D6C69">
        <w:rPr>
          <w:lang w:val="es-ES"/>
        </w:rPr>
        <w:tab/>
        <w:t>Señal de salida 1ª prueba del día</w:t>
      </w:r>
    </w:p>
    <w:p w:rsidR="00147C40" w:rsidRPr="006D6C69" w:rsidRDefault="00147C40">
      <w:pPr>
        <w:ind w:left="1776"/>
        <w:rPr>
          <w:lang w:val="es-ES"/>
        </w:rPr>
      </w:pPr>
      <w:r w:rsidRPr="006D6C69">
        <w:rPr>
          <w:lang w:val="es-ES"/>
        </w:rPr>
        <w:t>10:00/18:00</w:t>
      </w:r>
      <w:r w:rsidRPr="006D6C69">
        <w:rPr>
          <w:lang w:val="es-ES"/>
        </w:rPr>
        <w:tab/>
        <w:t>Pruebas</w:t>
      </w:r>
    </w:p>
    <w:p w:rsidR="00147C40" w:rsidRDefault="00147C40" w:rsidP="002F5068">
      <w:pPr>
        <w:ind w:left="3540" w:hanging="1764"/>
        <w:rPr>
          <w:lang w:val="es-ES"/>
        </w:rPr>
      </w:pPr>
      <w:r w:rsidRPr="0077564F">
        <w:rPr>
          <w:lang w:val="es-ES"/>
        </w:rPr>
        <w:t>21:00</w:t>
      </w:r>
      <w:r w:rsidRPr="0077564F">
        <w:rPr>
          <w:lang w:val="es-ES"/>
        </w:rPr>
        <w:tab/>
        <w:t xml:space="preserve">Cena Restaurante </w:t>
      </w:r>
      <w:proofErr w:type="spellStart"/>
      <w:r w:rsidRPr="0077564F">
        <w:rPr>
          <w:lang w:val="es-ES"/>
        </w:rPr>
        <w:t>Ta</w:t>
      </w:r>
      <w:r w:rsidR="0077564F" w:rsidRPr="0077564F">
        <w:rPr>
          <w:lang w:val="es-ES"/>
        </w:rPr>
        <w:t>v</w:t>
      </w:r>
      <w:r w:rsidRPr="0077564F">
        <w:rPr>
          <w:lang w:val="es-ES"/>
        </w:rPr>
        <w:t>erne</w:t>
      </w:r>
      <w:r w:rsidR="0077564F" w:rsidRPr="0077564F">
        <w:rPr>
          <w:lang w:val="es-ES"/>
        </w:rPr>
        <w:t>T</w:t>
      </w:r>
      <w:r w:rsidRPr="0077564F">
        <w:rPr>
          <w:lang w:val="es-ES"/>
        </w:rPr>
        <w:t>ta</w:t>
      </w:r>
      <w:proofErr w:type="spellEnd"/>
      <w:r w:rsidRPr="0077564F">
        <w:rPr>
          <w:lang w:val="es-ES"/>
        </w:rPr>
        <w:t xml:space="preserve"> (</w:t>
      </w:r>
      <w:r w:rsidR="00C12089" w:rsidRPr="0077564F">
        <w:rPr>
          <w:lang w:val="es-ES"/>
        </w:rPr>
        <w:t>20</w:t>
      </w:r>
      <w:r w:rsidRPr="0077564F">
        <w:rPr>
          <w:lang w:val="es-ES"/>
        </w:rPr>
        <w:t>.</w:t>
      </w:r>
      <w:r w:rsidR="00C12089" w:rsidRPr="0077564F">
        <w:rPr>
          <w:lang w:val="es-ES"/>
        </w:rPr>
        <w:t>04</w:t>
      </w:r>
      <w:r w:rsidRPr="0077564F">
        <w:rPr>
          <w:lang w:val="es-ES"/>
        </w:rPr>
        <w:t>.</w:t>
      </w:r>
      <w:r w:rsidR="00C12089" w:rsidRPr="0077564F">
        <w:rPr>
          <w:lang w:val="es-ES"/>
        </w:rPr>
        <w:t>19</w:t>
      </w:r>
      <w:r w:rsidR="002F5068" w:rsidRPr="0077564F">
        <w:rPr>
          <w:lang w:val="es-ES"/>
        </w:rPr>
        <w:t xml:space="preserve">, </w:t>
      </w:r>
      <w:r w:rsidRPr="0077564F">
        <w:rPr>
          <w:lang w:val="es-ES"/>
        </w:rPr>
        <w:t xml:space="preserve">no incluida en la </w:t>
      </w:r>
      <w:r w:rsidR="003850F4" w:rsidRPr="0077564F">
        <w:rPr>
          <w:lang w:val="es-ES"/>
        </w:rPr>
        <w:t>inscripción</w:t>
      </w:r>
      <w:r w:rsidRPr="0077564F">
        <w:rPr>
          <w:lang w:val="es-ES"/>
        </w:rPr>
        <w:t>)</w:t>
      </w:r>
      <w:r w:rsidR="002F5068" w:rsidRPr="0077564F">
        <w:rPr>
          <w:lang w:val="es-ES"/>
        </w:rPr>
        <w:t xml:space="preserve"> </w:t>
      </w:r>
      <w:r w:rsidR="00C12089" w:rsidRPr="0077564F">
        <w:rPr>
          <w:lang w:val="es-ES"/>
        </w:rPr>
        <w:t>y</w:t>
      </w:r>
      <w:r w:rsidR="002F5068" w:rsidRPr="0077564F">
        <w:rPr>
          <w:lang w:val="es-ES"/>
        </w:rPr>
        <w:t xml:space="preserve"> e</w:t>
      </w:r>
      <w:r w:rsidRPr="0077564F">
        <w:rPr>
          <w:lang w:val="es-ES"/>
        </w:rPr>
        <w:t xml:space="preserve">ntrega de premios Campeones de España </w:t>
      </w:r>
      <w:r w:rsidR="00C12089" w:rsidRPr="0077564F">
        <w:rPr>
          <w:lang w:val="es-ES"/>
        </w:rPr>
        <w:t>2018</w:t>
      </w:r>
      <w:r w:rsidR="002F5068" w:rsidRPr="0077564F">
        <w:rPr>
          <w:lang w:val="es-ES"/>
        </w:rPr>
        <w:t>.</w:t>
      </w:r>
    </w:p>
    <w:p w:rsidR="0092320D" w:rsidRPr="006D6C69" w:rsidRDefault="0092320D" w:rsidP="002F5068">
      <w:pPr>
        <w:ind w:left="3540" w:hanging="1764"/>
        <w:rPr>
          <w:lang w:val="es-ES"/>
        </w:rPr>
      </w:pPr>
    </w:p>
    <w:p w:rsidR="00147C40" w:rsidRPr="006D6C69" w:rsidRDefault="00147C40">
      <w:pPr>
        <w:numPr>
          <w:ilvl w:val="0"/>
          <w:numId w:val="22"/>
        </w:numPr>
        <w:tabs>
          <w:tab w:val="clear" w:pos="2136"/>
          <w:tab w:val="num" w:pos="1776"/>
        </w:tabs>
        <w:ind w:left="1776"/>
        <w:rPr>
          <w:lang w:val="es-ES"/>
        </w:rPr>
      </w:pPr>
      <w:r w:rsidRPr="006D6C69">
        <w:rPr>
          <w:lang w:val="es-ES"/>
        </w:rPr>
        <w:t xml:space="preserve">Domingo </w:t>
      </w:r>
      <w:r w:rsidR="00C12089">
        <w:rPr>
          <w:lang w:val="es-ES"/>
        </w:rPr>
        <w:t>21</w:t>
      </w:r>
      <w:r w:rsidR="00ED2F73">
        <w:rPr>
          <w:lang w:val="es-ES"/>
        </w:rPr>
        <w:t xml:space="preserve"> </w:t>
      </w:r>
      <w:r w:rsidRPr="006D6C69">
        <w:rPr>
          <w:lang w:val="es-ES"/>
        </w:rPr>
        <w:t xml:space="preserve">de </w:t>
      </w:r>
      <w:r w:rsidR="00254565" w:rsidRPr="006D6C69">
        <w:rPr>
          <w:lang w:val="es-ES"/>
        </w:rPr>
        <w:t>Abril</w:t>
      </w:r>
    </w:p>
    <w:p w:rsidR="00147C40" w:rsidRPr="006D6C69" w:rsidRDefault="00147C40">
      <w:pPr>
        <w:ind w:left="1776"/>
        <w:rPr>
          <w:lang w:val="es-ES"/>
        </w:rPr>
      </w:pPr>
      <w:r w:rsidRPr="006D6C69">
        <w:rPr>
          <w:lang w:val="es-ES"/>
        </w:rPr>
        <w:t>09:30</w:t>
      </w:r>
      <w:r w:rsidRPr="006D6C69">
        <w:rPr>
          <w:lang w:val="es-ES"/>
        </w:rPr>
        <w:tab/>
      </w:r>
      <w:r w:rsidRPr="006D6C69">
        <w:rPr>
          <w:lang w:val="es-ES"/>
        </w:rPr>
        <w:tab/>
        <w:t>Reunión de participantes</w:t>
      </w:r>
    </w:p>
    <w:p w:rsidR="00147C40" w:rsidRPr="006D6C69" w:rsidRDefault="00147C40">
      <w:pPr>
        <w:ind w:left="1776"/>
        <w:rPr>
          <w:lang w:val="es-ES"/>
        </w:rPr>
      </w:pPr>
      <w:r w:rsidRPr="006D6C69">
        <w:rPr>
          <w:lang w:val="es-ES"/>
        </w:rPr>
        <w:t>10:00</w:t>
      </w:r>
      <w:r w:rsidRPr="006D6C69">
        <w:rPr>
          <w:lang w:val="es-ES"/>
        </w:rPr>
        <w:tab/>
      </w:r>
      <w:r w:rsidRPr="006D6C69">
        <w:rPr>
          <w:lang w:val="es-ES"/>
        </w:rPr>
        <w:tab/>
        <w:t>Señal de salida 1ª prueba del día</w:t>
      </w:r>
    </w:p>
    <w:p w:rsidR="00147C40" w:rsidRPr="006D6C69" w:rsidRDefault="00147C40">
      <w:pPr>
        <w:ind w:left="1776"/>
        <w:rPr>
          <w:lang w:val="es-ES"/>
        </w:rPr>
      </w:pPr>
      <w:r w:rsidRPr="006D6C69">
        <w:rPr>
          <w:lang w:val="es-ES"/>
        </w:rPr>
        <w:t>10:00/</w:t>
      </w:r>
      <w:r w:rsidR="003716BF" w:rsidRPr="006D6C69">
        <w:rPr>
          <w:lang w:val="es-ES"/>
        </w:rPr>
        <w:t>18</w:t>
      </w:r>
      <w:r w:rsidRPr="006D6C69">
        <w:rPr>
          <w:lang w:val="es-ES"/>
        </w:rPr>
        <w:t>:</w:t>
      </w:r>
      <w:r w:rsidR="003716BF" w:rsidRPr="006D6C69">
        <w:rPr>
          <w:lang w:val="es-ES"/>
        </w:rPr>
        <w:t>00</w:t>
      </w:r>
      <w:r w:rsidRPr="006D6C69">
        <w:rPr>
          <w:lang w:val="es-ES"/>
        </w:rPr>
        <w:tab/>
        <w:t>Pruebas</w:t>
      </w:r>
    </w:p>
    <w:p w:rsidR="0092320D" w:rsidRDefault="0092320D">
      <w:pPr>
        <w:ind w:left="1776"/>
        <w:rPr>
          <w:lang w:val="es-ES"/>
        </w:rPr>
      </w:pPr>
    </w:p>
    <w:p w:rsidR="00147C40" w:rsidRPr="009C6620" w:rsidRDefault="00147C40">
      <w:pPr>
        <w:ind w:left="1776"/>
        <w:rPr>
          <w:sz w:val="18"/>
          <w:lang w:val="es-ES"/>
        </w:rPr>
      </w:pPr>
      <w:r w:rsidRPr="009C6620">
        <w:rPr>
          <w:sz w:val="18"/>
          <w:lang w:val="es-ES"/>
        </w:rPr>
        <w:t>*Ceremonia clausura entrega de Premios: 30 minutos después de la final</w:t>
      </w:r>
    </w:p>
    <w:p w:rsidR="00147C40" w:rsidRPr="009C6620" w:rsidRDefault="00147C40">
      <w:pPr>
        <w:ind w:left="1776"/>
        <w:rPr>
          <w:sz w:val="18"/>
          <w:lang w:val="es-ES"/>
        </w:rPr>
      </w:pPr>
      <w:r w:rsidRPr="009C6620">
        <w:rPr>
          <w:sz w:val="18"/>
          <w:lang w:val="es-ES"/>
        </w:rPr>
        <w:t>*Los horarios pueden sufrir cambios durante la regata que se publicaran en el TOA</w:t>
      </w:r>
    </w:p>
    <w:p w:rsidR="00147C40" w:rsidRPr="006D6C69" w:rsidRDefault="00147C40">
      <w:pPr>
        <w:rPr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FORMATO DE COMPETICIÓN</w:t>
      </w:r>
    </w:p>
    <w:p w:rsidR="00147C40" w:rsidRDefault="00147C40">
      <w:pPr>
        <w:pStyle w:val="Ttulo2"/>
        <w:rPr>
          <w:lang w:val="es-ES"/>
        </w:rPr>
      </w:pPr>
      <w:r>
        <w:rPr>
          <w:lang w:val="es-ES"/>
        </w:rPr>
        <w:t>Se celebrarán tantas series de eliminatorias como permitan las condiciones meteorológicas.</w:t>
      </w:r>
    </w:p>
    <w:p w:rsidR="00147C40" w:rsidRDefault="00147C40">
      <w:pPr>
        <w:pStyle w:val="Ttulo2"/>
        <w:rPr>
          <w:lang w:val="es-ES"/>
        </w:rPr>
      </w:pPr>
      <w:r>
        <w:rPr>
          <w:lang w:val="es-ES"/>
        </w:rPr>
        <w:t>Tendrá que completarse como mínimo una serie completa de eliminatorias para la validez de la regata.</w:t>
      </w:r>
    </w:p>
    <w:p w:rsidR="00147C40" w:rsidRDefault="00147C40">
      <w:pPr>
        <w:rPr>
          <w:sz w:val="10"/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PUNTUACIÓN</w:t>
      </w:r>
    </w:p>
    <w:p w:rsidR="00147C40" w:rsidRDefault="00147C40">
      <w:pPr>
        <w:pStyle w:val="Ttulo2"/>
        <w:rPr>
          <w:lang w:val="es-ES"/>
        </w:rPr>
      </w:pPr>
      <w:r>
        <w:rPr>
          <w:lang w:val="es-ES"/>
        </w:rPr>
        <w:t>Se aplicará el Apéndice A y el sistema de Puntuación Baja, descrito en la regla A4.1 del RRV. Se publicará en el Tablón Oficial de Anuncios (TOA).</w:t>
      </w:r>
    </w:p>
    <w:p w:rsidR="003665E6" w:rsidRPr="003665E6" w:rsidRDefault="003665E6" w:rsidP="003665E6">
      <w:pPr>
        <w:rPr>
          <w:lang w:val="es-ES"/>
        </w:rPr>
      </w:pPr>
    </w:p>
    <w:p w:rsidR="00147C40" w:rsidRDefault="00147C40">
      <w:pPr>
        <w:pStyle w:val="Ttulo2"/>
        <w:rPr>
          <w:lang w:val="es-ES"/>
        </w:rPr>
      </w:pPr>
      <w:r>
        <w:rPr>
          <w:lang w:val="es-ES"/>
        </w:rPr>
        <w:lastRenderedPageBreak/>
        <w:t xml:space="preserve">Se realizarán tres clasificaciones: Absoluta, Absoluta máster, Absoluta gran máster, Absoluta femenina, </w:t>
      </w:r>
      <w:r w:rsidR="00254565">
        <w:rPr>
          <w:lang w:val="es-ES"/>
        </w:rPr>
        <w:t xml:space="preserve">Absoluta </w:t>
      </w:r>
      <w:r>
        <w:rPr>
          <w:lang w:val="es-ES"/>
        </w:rPr>
        <w:t>Juvenil</w:t>
      </w:r>
      <w:r w:rsidR="00ED2F73">
        <w:rPr>
          <w:lang w:val="es-ES"/>
        </w:rPr>
        <w:t>, Absoluta Infantil</w:t>
      </w:r>
      <w:r>
        <w:rPr>
          <w:lang w:val="es-ES"/>
        </w:rPr>
        <w:t>, incluyendo las categorías masculina y femenina.</w:t>
      </w:r>
    </w:p>
    <w:p w:rsidR="00147C40" w:rsidRDefault="00147C40">
      <w:pPr>
        <w:rPr>
          <w:sz w:val="10"/>
          <w:lang w:val="es-ES"/>
        </w:rPr>
      </w:pPr>
    </w:p>
    <w:p w:rsidR="00147C40" w:rsidRDefault="00147C40">
      <w:pPr>
        <w:rPr>
          <w:sz w:val="10"/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PREMIOS Y TROFEOS</w:t>
      </w:r>
    </w:p>
    <w:p w:rsidR="00147C40" w:rsidRDefault="003665E6">
      <w:pPr>
        <w:rPr>
          <w:lang w:val="es-ES"/>
        </w:rPr>
      </w:pPr>
      <w:r>
        <w:rPr>
          <w:lang w:val="es-ES"/>
        </w:rPr>
        <w:t>9.1</w:t>
      </w:r>
      <w:r>
        <w:rPr>
          <w:lang w:val="es-ES"/>
        </w:rPr>
        <w:tab/>
      </w:r>
      <w:r w:rsidR="00147C40">
        <w:rPr>
          <w:lang w:val="es-ES"/>
        </w:rPr>
        <w:t>La relación de trofeos se publicará en el Tablón Oficial de Anuncios (TOA).</w:t>
      </w:r>
    </w:p>
    <w:p w:rsidR="00147C40" w:rsidRDefault="00147C40">
      <w:pPr>
        <w:rPr>
          <w:sz w:val="10"/>
          <w:lang w:val="es-ES"/>
        </w:rPr>
      </w:pPr>
    </w:p>
    <w:p w:rsidR="00147C40" w:rsidRDefault="003665E6">
      <w:pPr>
        <w:rPr>
          <w:lang w:val="es-ES"/>
        </w:rPr>
      </w:pPr>
      <w:r>
        <w:rPr>
          <w:lang w:val="es-ES"/>
        </w:rPr>
        <w:t>9.2</w:t>
      </w:r>
      <w:r>
        <w:rPr>
          <w:lang w:val="es-ES"/>
        </w:rPr>
        <w:tab/>
      </w:r>
      <w:r w:rsidR="00147C40">
        <w:rPr>
          <w:lang w:val="es-ES"/>
        </w:rPr>
        <w:t xml:space="preserve">La </w:t>
      </w:r>
      <w:r w:rsidR="00C63B7F">
        <w:rPr>
          <w:lang w:val="es-ES"/>
        </w:rPr>
        <w:t>Federación Andaluza de Vela</w:t>
      </w:r>
      <w:r w:rsidR="00147C40">
        <w:rPr>
          <w:lang w:val="es-ES"/>
        </w:rPr>
        <w:t xml:space="preserve"> otorgará placa de Campeón de </w:t>
      </w:r>
      <w:r w:rsidR="00C63B7F">
        <w:rPr>
          <w:lang w:val="es-ES"/>
        </w:rPr>
        <w:t>Andalucía</w:t>
      </w:r>
      <w:r w:rsidR="00147C40">
        <w:rPr>
          <w:lang w:val="es-ES"/>
        </w:rPr>
        <w:t xml:space="preserve"> al </w:t>
      </w:r>
      <w:r>
        <w:rPr>
          <w:lang w:val="es-ES"/>
        </w:rPr>
        <w:tab/>
      </w:r>
      <w:r w:rsidR="00C63B7F">
        <w:rPr>
          <w:lang w:val="es-ES"/>
        </w:rPr>
        <w:t xml:space="preserve">vencedor del Campeonato que tenga licencia federativa por la FAV y </w:t>
      </w:r>
      <w:r w:rsidR="00362FC0">
        <w:rPr>
          <w:lang w:val="es-ES"/>
        </w:rPr>
        <w:t xml:space="preserve">cuyo </w:t>
      </w:r>
      <w:r>
        <w:rPr>
          <w:lang w:val="es-ES"/>
        </w:rPr>
        <w:tab/>
      </w:r>
      <w:r w:rsidR="00362FC0">
        <w:rPr>
          <w:lang w:val="es-ES"/>
        </w:rPr>
        <w:t>regatista tenga su actividad en Andalucía.</w:t>
      </w:r>
    </w:p>
    <w:p w:rsidR="00147C40" w:rsidRDefault="00147C40">
      <w:pPr>
        <w:rPr>
          <w:sz w:val="10"/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RESPONSABILIDADES</w:t>
      </w:r>
    </w:p>
    <w:p w:rsidR="009C6620" w:rsidRPr="009C6620" w:rsidRDefault="009C6620" w:rsidP="009C6620">
      <w:pPr>
        <w:rPr>
          <w:sz w:val="10"/>
          <w:lang w:val="es-ES"/>
        </w:rPr>
      </w:pPr>
    </w:p>
    <w:p w:rsidR="00147C40" w:rsidRDefault="00147C40">
      <w:pPr>
        <w:pStyle w:val="Ttulo2"/>
        <w:rPr>
          <w:snapToGrid w:val="0"/>
          <w:lang w:val="es-ES"/>
        </w:rPr>
      </w:pPr>
      <w:r>
        <w:rPr>
          <w:snapToGrid w:val="0"/>
          <w:lang w:val="es-ES"/>
        </w:rPr>
        <w:t>Los participantes en la regata, lo hacen bajo su propio riesgo y responsabilidad.</w:t>
      </w:r>
    </w:p>
    <w:p w:rsidR="00147C40" w:rsidRDefault="00147C40">
      <w:pPr>
        <w:rPr>
          <w:sz w:val="2"/>
          <w:szCs w:val="2"/>
          <w:lang w:val="es-ES"/>
        </w:rPr>
      </w:pPr>
    </w:p>
    <w:p w:rsidR="00147C40" w:rsidRDefault="00147C40">
      <w:pPr>
        <w:rPr>
          <w:sz w:val="2"/>
          <w:lang w:val="es-ES"/>
        </w:rPr>
      </w:pPr>
    </w:p>
    <w:p w:rsidR="00147C40" w:rsidRDefault="00147C40">
      <w:pPr>
        <w:pStyle w:val="Ttulo2"/>
        <w:rPr>
          <w:snapToGrid w:val="0"/>
          <w:lang w:val="es-ES"/>
        </w:rPr>
      </w:pPr>
      <w:r>
        <w:rPr>
          <w:snapToGrid w:val="0"/>
          <w:lang w:val="es-ES"/>
        </w:rPr>
        <w:t>El Comité Organizador o cualquier persona u organismo involucrado en la organización del acto, declinan responsabilidad alguna por pérdidas, daños, lesiones o molestias que puedan suceder a personas o cosas, y excluye también daño de sufrimiento latente, imprudencia, negligencia y no seguro de las leyes vigentes, tanto en tierra como en el mar, como consecuencia de la participación en las pruebas amparadas por este Anuncio de Regata.</w:t>
      </w:r>
    </w:p>
    <w:p w:rsidR="00147C40" w:rsidRDefault="00147C40">
      <w:pPr>
        <w:ind w:left="576"/>
        <w:rPr>
          <w:u w:val="single"/>
          <w:lang w:val="es-ES"/>
        </w:rPr>
      </w:pPr>
    </w:p>
    <w:p w:rsidR="00147C40" w:rsidRDefault="00147C40">
      <w:pPr>
        <w:ind w:left="576"/>
        <w:rPr>
          <w:b/>
          <w:i/>
          <w:color w:val="000000"/>
          <w:lang w:val="es-ES"/>
        </w:rPr>
      </w:pPr>
      <w:r>
        <w:rPr>
          <w:lang w:val="es-ES"/>
        </w:rPr>
        <w:t xml:space="preserve">Se avisa sobre la </w:t>
      </w:r>
      <w:r>
        <w:rPr>
          <w:b/>
          <w:i/>
          <w:lang w:val="es-ES"/>
        </w:rPr>
        <w:t>Regla Fundamental 4</w:t>
      </w:r>
      <w:r>
        <w:rPr>
          <w:lang w:val="es-ES"/>
        </w:rPr>
        <w:t xml:space="preserve">, Decisión de Regatear, de la parte 1 del RRV, que establece: </w:t>
      </w:r>
      <w:r>
        <w:rPr>
          <w:b/>
          <w:i/>
          <w:color w:val="000000"/>
          <w:lang w:val="es-ES"/>
        </w:rPr>
        <w:t>“Es de la exclusiva responsabilidad de un barco decidir si participa en una prueba o si continua en regata”.</w:t>
      </w:r>
    </w:p>
    <w:p w:rsidR="00147C40" w:rsidRDefault="00147C40">
      <w:pPr>
        <w:ind w:left="576"/>
        <w:rPr>
          <w:b/>
          <w:i/>
          <w:color w:val="000000"/>
          <w:sz w:val="2"/>
          <w:szCs w:val="2"/>
          <w:lang w:val="es-ES"/>
        </w:rPr>
      </w:pPr>
    </w:p>
    <w:p w:rsidR="00147C40" w:rsidRDefault="00147C40">
      <w:pPr>
        <w:rPr>
          <w:sz w:val="10"/>
          <w:lang w:val="es-ES"/>
        </w:rPr>
      </w:pPr>
    </w:p>
    <w:p w:rsidR="005656F9" w:rsidRDefault="005656F9">
      <w:pPr>
        <w:rPr>
          <w:lang w:val="es-ES"/>
        </w:rPr>
      </w:pPr>
    </w:p>
    <w:p w:rsidR="00147C40" w:rsidRDefault="00147C40">
      <w:pPr>
        <w:pStyle w:val="Ttulo1"/>
        <w:rPr>
          <w:lang w:val="es-ES"/>
        </w:rPr>
      </w:pPr>
      <w:bookmarkStart w:id="0" w:name="_GoBack"/>
      <w:bookmarkEnd w:id="0"/>
      <w:r>
        <w:rPr>
          <w:lang w:val="es-ES"/>
        </w:rPr>
        <w:t>ALOJAMIENTO</w:t>
      </w:r>
    </w:p>
    <w:tbl>
      <w:tblPr>
        <w:tblW w:w="9714" w:type="dxa"/>
        <w:tblLook w:val="01E0"/>
      </w:tblPr>
      <w:tblGrid>
        <w:gridCol w:w="4786"/>
        <w:gridCol w:w="4928"/>
      </w:tblGrid>
      <w:tr w:rsidR="00147C40">
        <w:tc>
          <w:tcPr>
            <w:tcW w:w="4786" w:type="dxa"/>
          </w:tcPr>
          <w:p w:rsidR="00147C40" w:rsidRPr="0077564F" w:rsidRDefault="00147C40">
            <w:pPr>
              <w:rPr>
                <w:b/>
                <w:snapToGrid w:val="0"/>
                <w:sz w:val="16"/>
                <w:szCs w:val="16"/>
                <w:lang w:val="es-ES"/>
              </w:rPr>
            </w:pPr>
            <w:r w:rsidRPr="0077564F">
              <w:rPr>
                <w:b/>
                <w:snapToGrid w:val="0"/>
                <w:sz w:val="16"/>
                <w:szCs w:val="16"/>
                <w:lang w:val="es-ES"/>
              </w:rPr>
              <w:t xml:space="preserve">Apartamentos </w:t>
            </w:r>
            <w:proofErr w:type="spellStart"/>
            <w:r w:rsidRPr="0077564F">
              <w:rPr>
                <w:b/>
                <w:snapToGrid w:val="0"/>
                <w:sz w:val="16"/>
                <w:szCs w:val="16"/>
                <w:lang w:val="es-ES"/>
              </w:rPr>
              <w:t>Dream</w:t>
            </w:r>
            <w:proofErr w:type="spellEnd"/>
            <w:r w:rsidRPr="0077564F">
              <w:rPr>
                <w:b/>
                <w:snapToGrid w:val="0"/>
                <w:sz w:val="16"/>
                <w:szCs w:val="16"/>
                <w:lang w:val="es-ES"/>
              </w:rPr>
              <w:t xml:space="preserve"> Sea</w:t>
            </w:r>
          </w:p>
          <w:p w:rsidR="00147C40" w:rsidRPr="0077564F" w:rsidRDefault="00147C40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rPr>
                <w:snapToGrid w:val="0"/>
                <w:sz w:val="16"/>
                <w:szCs w:val="16"/>
                <w:lang w:val="es-ES"/>
              </w:rPr>
            </w:pPr>
            <w:r w:rsidRPr="0077564F">
              <w:rPr>
                <w:snapToGrid w:val="0"/>
                <w:sz w:val="16"/>
                <w:szCs w:val="16"/>
                <w:lang w:val="es-ES"/>
              </w:rPr>
              <w:tab/>
              <w:t xml:space="preserve">Avda. de </w:t>
            </w:r>
            <w:proofErr w:type="spellStart"/>
            <w:r w:rsidRPr="0077564F">
              <w:rPr>
                <w:snapToGrid w:val="0"/>
                <w:sz w:val="16"/>
                <w:szCs w:val="16"/>
                <w:lang w:val="es-ES"/>
              </w:rPr>
              <w:t>Almerimar</w:t>
            </w:r>
            <w:proofErr w:type="spellEnd"/>
            <w:r w:rsidRPr="0077564F">
              <w:rPr>
                <w:snapToGrid w:val="0"/>
                <w:sz w:val="16"/>
                <w:szCs w:val="16"/>
                <w:lang w:val="es-ES"/>
              </w:rPr>
              <w:t>, 276</w:t>
            </w:r>
          </w:p>
          <w:p w:rsidR="00147C40" w:rsidRPr="0077564F" w:rsidRDefault="00147C40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rPr>
                <w:snapToGrid w:val="0"/>
                <w:sz w:val="16"/>
                <w:szCs w:val="16"/>
                <w:lang w:val="es-ES"/>
              </w:rPr>
            </w:pPr>
            <w:r w:rsidRPr="0077564F">
              <w:rPr>
                <w:snapToGrid w:val="0"/>
                <w:sz w:val="16"/>
                <w:szCs w:val="16"/>
                <w:lang w:val="es-ES"/>
              </w:rPr>
              <w:tab/>
              <w:t xml:space="preserve">Urbanización </w:t>
            </w:r>
            <w:proofErr w:type="spellStart"/>
            <w:r w:rsidRPr="0077564F">
              <w:rPr>
                <w:snapToGrid w:val="0"/>
                <w:sz w:val="16"/>
                <w:szCs w:val="16"/>
                <w:lang w:val="es-ES"/>
              </w:rPr>
              <w:t>Almerimar</w:t>
            </w:r>
            <w:proofErr w:type="spellEnd"/>
          </w:p>
          <w:p w:rsidR="00147C40" w:rsidRPr="0077564F" w:rsidRDefault="00147C40">
            <w:pPr>
              <w:tabs>
                <w:tab w:val="left" w:pos="284"/>
              </w:tabs>
              <w:rPr>
                <w:snapToGrid w:val="0"/>
                <w:sz w:val="16"/>
                <w:szCs w:val="16"/>
                <w:lang w:val="es-ES"/>
              </w:rPr>
            </w:pPr>
            <w:r w:rsidRPr="0077564F">
              <w:rPr>
                <w:snapToGrid w:val="0"/>
                <w:sz w:val="16"/>
                <w:szCs w:val="16"/>
                <w:lang w:val="es-ES"/>
              </w:rPr>
              <w:tab/>
              <w:t>04711 El Ejido (Almería)</w:t>
            </w:r>
          </w:p>
          <w:p w:rsidR="00147C40" w:rsidRPr="0077564F" w:rsidRDefault="00147C40">
            <w:pPr>
              <w:tabs>
                <w:tab w:val="left" w:pos="284"/>
                <w:tab w:val="left" w:pos="1134"/>
              </w:tabs>
              <w:rPr>
                <w:sz w:val="16"/>
                <w:szCs w:val="16"/>
                <w:lang w:val="es-ES"/>
              </w:rPr>
            </w:pPr>
            <w:r w:rsidRPr="0077564F">
              <w:rPr>
                <w:sz w:val="16"/>
                <w:szCs w:val="16"/>
                <w:lang w:val="es-ES"/>
              </w:rPr>
              <w:tab/>
              <w:t>Telf.:</w:t>
            </w:r>
            <w:r w:rsidRPr="0077564F">
              <w:rPr>
                <w:sz w:val="16"/>
                <w:szCs w:val="16"/>
                <w:lang w:val="es-ES"/>
              </w:rPr>
              <w:tab/>
              <w:t>950-56.92.44</w:t>
            </w:r>
          </w:p>
          <w:p w:rsidR="00147C40" w:rsidRPr="0077564F" w:rsidRDefault="00147C40">
            <w:pPr>
              <w:tabs>
                <w:tab w:val="left" w:pos="284"/>
                <w:tab w:val="left" w:pos="1134"/>
              </w:tabs>
              <w:rPr>
                <w:sz w:val="16"/>
                <w:szCs w:val="16"/>
                <w:lang w:val="es-ES"/>
              </w:rPr>
            </w:pPr>
            <w:r w:rsidRPr="0077564F">
              <w:rPr>
                <w:sz w:val="16"/>
                <w:szCs w:val="16"/>
                <w:lang w:val="es-ES"/>
              </w:rPr>
              <w:tab/>
              <w:t>Web:</w:t>
            </w:r>
            <w:r w:rsidRPr="0077564F">
              <w:rPr>
                <w:sz w:val="16"/>
                <w:szCs w:val="16"/>
                <w:lang w:val="es-ES"/>
              </w:rPr>
              <w:tab/>
            </w:r>
            <w:hyperlink r:id="rId9" w:history="1">
              <w:r w:rsidRPr="0077564F">
                <w:rPr>
                  <w:rStyle w:val="Hipervnculo"/>
                  <w:sz w:val="16"/>
                  <w:szCs w:val="16"/>
                  <w:lang w:val="es-ES"/>
                </w:rPr>
                <w:t>www.apartamentosdreamsea.com</w:t>
              </w:r>
            </w:hyperlink>
          </w:p>
          <w:p w:rsidR="00147C40" w:rsidRPr="0077564F" w:rsidRDefault="00147C40">
            <w:pPr>
              <w:tabs>
                <w:tab w:val="left" w:pos="284"/>
                <w:tab w:val="left" w:pos="1134"/>
              </w:tabs>
              <w:rPr>
                <w:sz w:val="16"/>
                <w:szCs w:val="16"/>
                <w:lang w:val="es-ES"/>
              </w:rPr>
            </w:pPr>
            <w:r w:rsidRPr="0077564F">
              <w:rPr>
                <w:sz w:val="16"/>
                <w:szCs w:val="16"/>
                <w:lang w:val="es-ES"/>
              </w:rPr>
              <w:tab/>
              <w:t>E-mail:</w:t>
            </w:r>
            <w:r w:rsidRPr="0077564F">
              <w:rPr>
                <w:sz w:val="16"/>
                <w:szCs w:val="16"/>
                <w:lang w:val="es-ES"/>
              </w:rPr>
              <w:tab/>
            </w:r>
            <w:hyperlink r:id="rId10" w:history="1">
              <w:r w:rsidRPr="0077564F">
                <w:rPr>
                  <w:rStyle w:val="Hipervnculo"/>
                  <w:sz w:val="16"/>
                  <w:szCs w:val="16"/>
                  <w:lang w:val="es-ES"/>
                </w:rPr>
                <w:t>reservas@apartamentosdreamsea.com</w:t>
              </w:r>
            </w:hyperlink>
          </w:p>
          <w:p w:rsidR="00147C40" w:rsidRPr="0077564F" w:rsidRDefault="00147C40">
            <w:pPr>
              <w:tabs>
                <w:tab w:val="left" w:pos="284"/>
                <w:tab w:val="left" w:pos="1134"/>
              </w:tabs>
              <w:rPr>
                <w:b/>
                <w:bCs/>
                <w:sz w:val="16"/>
                <w:szCs w:val="16"/>
                <w:lang w:val="es-ES"/>
              </w:rPr>
            </w:pPr>
            <w:r w:rsidRPr="0077564F">
              <w:rPr>
                <w:sz w:val="16"/>
                <w:szCs w:val="16"/>
                <w:lang w:val="es-ES"/>
              </w:rPr>
              <w:tab/>
              <w:t>Es imprescindible identificarse como regatista / acompañante al reservar alojamiento.</w:t>
            </w:r>
          </w:p>
        </w:tc>
        <w:tc>
          <w:tcPr>
            <w:tcW w:w="4928" w:type="dxa"/>
          </w:tcPr>
          <w:p w:rsidR="00147C40" w:rsidRPr="0077564F" w:rsidRDefault="00147C40" w:rsidP="002F5068">
            <w:pPr>
              <w:tabs>
                <w:tab w:val="left" w:pos="256"/>
                <w:tab w:val="left" w:pos="1213"/>
              </w:tabs>
              <w:rPr>
                <w:snapToGrid w:val="0"/>
                <w:sz w:val="16"/>
                <w:szCs w:val="16"/>
                <w:lang w:val="es-ES"/>
              </w:rPr>
            </w:pPr>
          </w:p>
        </w:tc>
      </w:tr>
    </w:tbl>
    <w:p w:rsidR="00147C40" w:rsidRDefault="00147C40">
      <w:pPr>
        <w:rPr>
          <w:sz w:val="10"/>
          <w:szCs w:val="10"/>
          <w:lang w:val="es-ES"/>
        </w:rPr>
      </w:pPr>
    </w:p>
    <w:p w:rsidR="00C63B7F" w:rsidRDefault="00C63B7F" w:rsidP="00C63B7F">
      <w:pPr>
        <w:pStyle w:val="Ttulo1"/>
        <w:numPr>
          <w:ilvl w:val="0"/>
          <w:numId w:val="0"/>
        </w:numPr>
        <w:ind w:left="431"/>
        <w:rPr>
          <w:lang w:val="es-ES"/>
        </w:rPr>
      </w:pPr>
    </w:p>
    <w:p w:rsidR="00C63B7F" w:rsidRPr="00C63B7F" w:rsidRDefault="00C63B7F" w:rsidP="00C63B7F">
      <w:pPr>
        <w:rPr>
          <w:lang w:val="es-ES"/>
        </w:rPr>
      </w:pPr>
    </w:p>
    <w:p w:rsidR="00147C40" w:rsidRDefault="00147C40">
      <w:pPr>
        <w:pStyle w:val="Ttulo1"/>
        <w:rPr>
          <w:lang w:val="es-ES"/>
        </w:rPr>
      </w:pPr>
      <w:r>
        <w:rPr>
          <w:lang w:val="es-ES"/>
        </w:rPr>
        <w:t>INFORMACIÓN</w:t>
      </w:r>
    </w:p>
    <w:tbl>
      <w:tblPr>
        <w:tblW w:w="9714" w:type="dxa"/>
        <w:tblLook w:val="01E0"/>
      </w:tblPr>
      <w:tblGrid>
        <w:gridCol w:w="4786"/>
        <w:gridCol w:w="4928"/>
      </w:tblGrid>
      <w:tr w:rsidR="00147C40">
        <w:tc>
          <w:tcPr>
            <w:tcW w:w="4786" w:type="dxa"/>
          </w:tcPr>
          <w:p w:rsidR="00147C40" w:rsidRDefault="00147C40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Club Windsurf Mar Azul</w:t>
            </w:r>
          </w:p>
          <w:p w:rsidR="00147C40" w:rsidRPr="0092320D" w:rsidRDefault="0092320D">
            <w:pPr>
              <w:tabs>
                <w:tab w:val="left" w:pos="284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  <w:t>Telf.:</w:t>
            </w:r>
            <w:r w:rsidR="00147C40" w:rsidRPr="0092320D">
              <w:rPr>
                <w:sz w:val="16"/>
                <w:szCs w:val="16"/>
                <w:lang w:val="en-US"/>
              </w:rPr>
              <w:t>630-94.31.86</w:t>
            </w:r>
          </w:p>
          <w:p w:rsidR="00147C40" w:rsidRPr="0092320D" w:rsidRDefault="00147C40">
            <w:pPr>
              <w:tabs>
                <w:tab w:val="left" w:pos="284"/>
                <w:tab w:val="left" w:pos="1134"/>
              </w:tabs>
              <w:rPr>
                <w:sz w:val="16"/>
                <w:szCs w:val="16"/>
                <w:lang w:val="en-US"/>
              </w:rPr>
            </w:pPr>
            <w:r w:rsidRPr="0092320D">
              <w:rPr>
                <w:sz w:val="16"/>
                <w:szCs w:val="16"/>
                <w:lang w:val="en-US"/>
              </w:rPr>
              <w:tab/>
              <w:t>E-mail:</w:t>
            </w:r>
            <w:r w:rsidRPr="0092320D">
              <w:rPr>
                <w:sz w:val="16"/>
                <w:szCs w:val="16"/>
                <w:lang w:val="en-US"/>
              </w:rPr>
              <w:tab/>
            </w:r>
            <w:hyperlink r:id="rId11" w:history="1">
              <w:r w:rsidRPr="0092320D">
                <w:rPr>
                  <w:rStyle w:val="Hipervnculo"/>
                  <w:sz w:val="16"/>
                  <w:szCs w:val="16"/>
                  <w:lang w:val="en-US"/>
                </w:rPr>
                <w:t>info@windmarazul.com</w:t>
              </w:r>
            </w:hyperlink>
          </w:p>
          <w:p w:rsidR="00147C40" w:rsidRDefault="00147C40">
            <w:pPr>
              <w:tabs>
                <w:tab w:val="left" w:pos="284"/>
                <w:tab w:val="left" w:pos="1134"/>
              </w:tabs>
              <w:rPr>
                <w:rFonts w:cs="Courier New"/>
                <w:sz w:val="16"/>
                <w:szCs w:val="16"/>
                <w:lang w:val="es-ES"/>
              </w:rPr>
            </w:pPr>
            <w:r w:rsidRPr="0092320D">
              <w:rPr>
                <w:sz w:val="16"/>
                <w:szCs w:val="16"/>
                <w:lang w:val="en-US"/>
              </w:rPr>
              <w:tab/>
              <w:t>Web:</w:t>
            </w:r>
            <w:r w:rsidRPr="0092320D">
              <w:rPr>
                <w:sz w:val="16"/>
                <w:szCs w:val="16"/>
                <w:lang w:val="en-US"/>
              </w:rPr>
              <w:tab/>
            </w:r>
            <w:hyperlink r:id="rId12" w:history="1">
              <w:r w:rsidRPr="0092320D">
                <w:rPr>
                  <w:rStyle w:val="Hipervnculo"/>
                  <w:rFonts w:cs="Courier New"/>
                  <w:sz w:val="16"/>
                  <w:szCs w:val="16"/>
                  <w:lang w:val="en-US"/>
                </w:rPr>
                <w:t>www.w</w:t>
              </w:r>
              <w:r>
                <w:rPr>
                  <w:rStyle w:val="Hipervnculo"/>
                  <w:rFonts w:cs="Courier New"/>
                  <w:sz w:val="16"/>
                  <w:szCs w:val="16"/>
                  <w:lang w:val="es-ES"/>
                </w:rPr>
                <w:t>indmarazul.com</w:t>
              </w:r>
            </w:hyperlink>
          </w:p>
          <w:p w:rsidR="00147C40" w:rsidRDefault="00147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147C40" w:rsidRDefault="00147C40">
            <w:pPr>
              <w:tabs>
                <w:tab w:val="left" w:pos="284"/>
                <w:tab w:val="left" w:pos="1134"/>
              </w:tabs>
              <w:rPr>
                <w:sz w:val="16"/>
                <w:szCs w:val="16"/>
                <w:lang w:val="es-ES"/>
              </w:rPr>
            </w:pPr>
          </w:p>
          <w:p w:rsidR="00147C40" w:rsidRDefault="00147C40">
            <w:pPr>
              <w:tabs>
                <w:tab w:val="left" w:pos="284"/>
                <w:tab w:val="left" w:pos="1134"/>
              </w:tabs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928" w:type="dxa"/>
          </w:tcPr>
          <w:p w:rsidR="00147C40" w:rsidRDefault="00147C40">
            <w:pPr>
              <w:tabs>
                <w:tab w:val="left" w:pos="284"/>
                <w:tab w:val="left" w:pos="1418"/>
              </w:tabs>
              <w:rPr>
                <w:b/>
                <w:snapToGrid w:val="0"/>
                <w:sz w:val="16"/>
                <w:szCs w:val="16"/>
                <w:lang w:val="es-ES"/>
              </w:rPr>
            </w:pPr>
          </w:p>
        </w:tc>
      </w:tr>
    </w:tbl>
    <w:p w:rsidR="00147C40" w:rsidRDefault="00147C40">
      <w:pPr>
        <w:rPr>
          <w:sz w:val="10"/>
          <w:szCs w:val="10"/>
          <w:lang w:val="es-ES"/>
        </w:rPr>
      </w:pPr>
    </w:p>
    <w:p w:rsidR="00147C40" w:rsidRDefault="00147C40">
      <w:pPr>
        <w:rPr>
          <w:sz w:val="10"/>
          <w:szCs w:val="10"/>
          <w:lang w:val="es-ES"/>
        </w:rPr>
      </w:pPr>
    </w:p>
    <w:tbl>
      <w:tblPr>
        <w:tblW w:w="9714" w:type="dxa"/>
        <w:tblLook w:val="01E0"/>
      </w:tblPr>
      <w:tblGrid>
        <w:gridCol w:w="9714"/>
      </w:tblGrid>
      <w:tr w:rsidR="00147C40">
        <w:trPr>
          <w:cantSplit/>
        </w:trPr>
        <w:tc>
          <w:tcPr>
            <w:tcW w:w="9714" w:type="dxa"/>
          </w:tcPr>
          <w:p w:rsidR="00147C40" w:rsidRDefault="00DE0D4D">
            <w:pPr>
              <w:tabs>
                <w:tab w:val="left" w:pos="256"/>
                <w:tab w:val="left" w:pos="1213"/>
              </w:tabs>
              <w:jc w:val="center"/>
              <w:rPr>
                <w:b/>
                <w:snapToGrid w:val="0"/>
                <w:sz w:val="16"/>
                <w:szCs w:val="16"/>
                <w:lang w:val="es-ES"/>
              </w:rPr>
            </w:pPr>
            <w:r>
              <w:rPr>
                <w:b/>
                <w:noProof/>
                <w:snapToGrid w:val="0"/>
                <w:sz w:val="16"/>
                <w:szCs w:val="16"/>
                <w:lang w:val="es-ES"/>
              </w:rPr>
              <w:lastRenderedPageBreak/>
              <w:drawing>
                <wp:inline distT="0" distB="0" distL="0" distR="0">
                  <wp:extent cx="4200525" cy="3667125"/>
                  <wp:effectExtent l="0" t="0" r="0" b="0"/>
                  <wp:docPr id="2" name="Imagen 2" descr="Mapa Almerim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Mapa Almerimar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C40" w:rsidRDefault="00147C40">
      <w:pPr>
        <w:rPr>
          <w:sz w:val="10"/>
          <w:szCs w:val="10"/>
          <w:lang w:val="es-ES"/>
        </w:rPr>
      </w:pPr>
    </w:p>
    <w:sectPr w:rsidR="00147C40" w:rsidSect="001B66D5">
      <w:headerReference w:type="default" r:id="rId14"/>
      <w:footerReference w:type="default" r:id="rId15"/>
      <w:type w:val="continuous"/>
      <w:pgSz w:w="11907" w:h="16840" w:code="9"/>
      <w:pgMar w:top="425" w:right="726" w:bottom="720" w:left="1871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85" w:rsidRDefault="00850D85">
      <w:r>
        <w:separator/>
      </w:r>
    </w:p>
  </w:endnote>
  <w:endnote w:type="continuationSeparator" w:id="0">
    <w:p w:rsidR="00850D85" w:rsidRDefault="0085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0" w:rsidRDefault="00CA79ED">
    <w:pPr>
      <w:jc w:val="right"/>
    </w:pPr>
    <w:r>
      <w:rPr>
        <w:rStyle w:val="Nmerodepgina"/>
        <w:b/>
        <w:bCs/>
        <w:sz w:val="16"/>
      </w:rPr>
      <w:t>A</w:t>
    </w:r>
    <w:r w:rsidR="00147C40">
      <w:rPr>
        <w:rStyle w:val="Nmerodepgina"/>
        <w:b/>
        <w:bCs/>
        <w:sz w:val="16"/>
      </w:rPr>
      <w:t xml:space="preserve">nuncio de regata </w:t>
    </w:r>
    <w:r w:rsidR="00D96D2A">
      <w:rPr>
        <w:rStyle w:val="Nmerodepgina"/>
        <w:b/>
        <w:bCs/>
        <w:sz w:val="16"/>
      </w:rPr>
      <w:fldChar w:fldCharType="begin"/>
    </w:r>
    <w:r w:rsidR="00147C40">
      <w:rPr>
        <w:rStyle w:val="Nmerodepgina"/>
        <w:b/>
        <w:bCs/>
        <w:sz w:val="16"/>
      </w:rPr>
      <w:instrText xml:space="preserve"> PAGE </w:instrText>
    </w:r>
    <w:r w:rsidR="00D96D2A">
      <w:rPr>
        <w:rStyle w:val="Nmerodepgina"/>
        <w:b/>
        <w:bCs/>
        <w:sz w:val="16"/>
      </w:rPr>
      <w:fldChar w:fldCharType="separate"/>
    </w:r>
    <w:r w:rsidR="00A40CB6">
      <w:rPr>
        <w:rStyle w:val="Nmerodepgina"/>
        <w:b/>
        <w:bCs/>
        <w:noProof/>
        <w:sz w:val="16"/>
      </w:rPr>
      <w:t>1</w:t>
    </w:r>
    <w:r w:rsidR="00D96D2A">
      <w:rPr>
        <w:rStyle w:val="Nmerodepgina"/>
        <w:b/>
        <w:bCs/>
        <w:sz w:val="16"/>
      </w:rPr>
      <w:fldChar w:fldCharType="end"/>
    </w:r>
    <w:r w:rsidR="00147C40">
      <w:rPr>
        <w:rStyle w:val="Nmerodepgina"/>
        <w:b/>
        <w:bCs/>
        <w:sz w:val="16"/>
      </w:rPr>
      <w:t>/</w:t>
    </w:r>
    <w:r w:rsidR="00D96D2A">
      <w:rPr>
        <w:rStyle w:val="Nmerodepgina"/>
        <w:b/>
        <w:bCs/>
        <w:sz w:val="16"/>
      </w:rPr>
      <w:fldChar w:fldCharType="begin"/>
    </w:r>
    <w:r w:rsidR="00147C40">
      <w:rPr>
        <w:rStyle w:val="Nmerodepgina"/>
        <w:b/>
        <w:bCs/>
        <w:sz w:val="16"/>
      </w:rPr>
      <w:instrText xml:space="preserve"> NUMPAGES </w:instrText>
    </w:r>
    <w:r w:rsidR="00D96D2A">
      <w:rPr>
        <w:rStyle w:val="Nmerodepgina"/>
        <w:b/>
        <w:bCs/>
        <w:sz w:val="16"/>
      </w:rPr>
      <w:fldChar w:fldCharType="separate"/>
    </w:r>
    <w:r w:rsidR="00A40CB6">
      <w:rPr>
        <w:rStyle w:val="Nmerodepgina"/>
        <w:b/>
        <w:bCs/>
        <w:noProof/>
        <w:sz w:val="16"/>
      </w:rPr>
      <w:t>4</w:t>
    </w:r>
    <w:r w:rsidR="00D96D2A">
      <w:rPr>
        <w:rStyle w:val="Nmerodepgina"/>
        <w:b/>
        <w:bCs/>
        <w:sz w:val="16"/>
      </w:rPr>
      <w:fldChar w:fldCharType="end"/>
    </w: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6694"/>
      <w:gridCol w:w="1373"/>
      <w:gridCol w:w="1222"/>
    </w:tblGrid>
    <w:tr w:rsidR="00147C40">
      <w:tc>
        <w:tcPr>
          <w:tcW w:w="6694" w:type="dxa"/>
        </w:tcPr>
        <w:p w:rsidR="00147C40" w:rsidRDefault="00147C40">
          <w:pPr>
            <w:pStyle w:val="Piedepgina"/>
          </w:pPr>
        </w:p>
      </w:tc>
      <w:tc>
        <w:tcPr>
          <w:tcW w:w="1373" w:type="dxa"/>
        </w:tcPr>
        <w:p w:rsidR="00147C40" w:rsidRDefault="00147C40">
          <w:pPr>
            <w:pStyle w:val="Piedepgina"/>
            <w:jc w:val="center"/>
          </w:pPr>
        </w:p>
      </w:tc>
      <w:tc>
        <w:tcPr>
          <w:tcW w:w="1222" w:type="dxa"/>
        </w:tcPr>
        <w:p w:rsidR="00147C40" w:rsidRDefault="00147C40">
          <w:pPr>
            <w:pStyle w:val="Piedepgina"/>
            <w:jc w:val="right"/>
          </w:pPr>
        </w:p>
      </w:tc>
    </w:tr>
  </w:tbl>
  <w:p w:rsidR="00147C40" w:rsidRDefault="00147C40">
    <w:pPr>
      <w:pStyle w:val="Piedep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85" w:rsidRDefault="00850D85">
      <w:r>
        <w:separator/>
      </w:r>
    </w:p>
  </w:footnote>
  <w:footnote w:type="continuationSeparator" w:id="0">
    <w:p w:rsidR="00850D85" w:rsidRDefault="00850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0" w:rsidRDefault="00147C40">
    <w:pPr>
      <w:rPr>
        <w:sz w:val="2"/>
      </w:rPr>
    </w:pPr>
  </w:p>
  <w:tbl>
    <w:tblPr>
      <w:tblW w:w="9379" w:type="dxa"/>
      <w:jc w:val="center"/>
      <w:tblLook w:val="01E0"/>
    </w:tblPr>
    <w:tblGrid>
      <w:gridCol w:w="3559"/>
      <w:gridCol w:w="2146"/>
      <w:gridCol w:w="2331"/>
      <w:gridCol w:w="1343"/>
    </w:tblGrid>
    <w:tr w:rsidR="00147C40">
      <w:trPr>
        <w:cantSplit/>
        <w:trHeight w:val="862"/>
        <w:jc w:val="center"/>
      </w:trPr>
      <w:tc>
        <w:tcPr>
          <w:tcW w:w="3559" w:type="dxa"/>
        </w:tcPr>
        <w:p w:rsidR="00147C40" w:rsidRDefault="00147C40">
          <w:pPr>
            <w:pStyle w:val="Encabezado"/>
            <w:jc w:val="left"/>
            <w:rPr>
              <w:noProof/>
              <w:sz w:val="20"/>
              <w:szCs w:val="10"/>
              <w:lang w:val="es-ES"/>
            </w:rPr>
          </w:pPr>
        </w:p>
      </w:tc>
      <w:tc>
        <w:tcPr>
          <w:tcW w:w="2146" w:type="dxa"/>
        </w:tcPr>
        <w:p w:rsidR="00147C40" w:rsidRDefault="00147C40">
          <w:pPr>
            <w:pStyle w:val="Encabezado"/>
            <w:rPr>
              <w:noProof/>
              <w:sz w:val="20"/>
              <w:szCs w:val="10"/>
              <w:lang w:val="es-ES"/>
            </w:rPr>
          </w:pPr>
        </w:p>
      </w:tc>
      <w:tc>
        <w:tcPr>
          <w:tcW w:w="2331" w:type="dxa"/>
        </w:tcPr>
        <w:p w:rsidR="00147C40" w:rsidRDefault="00147C40">
          <w:pPr>
            <w:pStyle w:val="Encabezado"/>
            <w:jc w:val="left"/>
            <w:rPr>
              <w:sz w:val="10"/>
              <w:szCs w:val="10"/>
            </w:rPr>
          </w:pPr>
          <w:bookmarkStart w:id="1" w:name="_MON_1290870004"/>
          <w:bookmarkStart w:id="2" w:name="_MON_1290890057"/>
          <w:bookmarkStart w:id="3" w:name="_MON_1329499100"/>
          <w:bookmarkStart w:id="4" w:name="_MON_1393140739"/>
          <w:bookmarkStart w:id="5" w:name="_MON_1178537522"/>
          <w:bookmarkStart w:id="6" w:name="_MON_1178555715"/>
          <w:bookmarkStart w:id="7" w:name="_MON_1178555764"/>
          <w:bookmarkStart w:id="8" w:name="_MON_1235668778"/>
          <w:bookmarkStart w:id="9" w:name="_MON_1259993582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</w:p>
      </w:tc>
      <w:tc>
        <w:tcPr>
          <w:tcW w:w="1343" w:type="dxa"/>
        </w:tcPr>
        <w:p w:rsidR="00147C40" w:rsidRDefault="00DE0D4D">
          <w:pPr>
            <w:pStyle w:val="Encabezado"/>
            <w:jc w:val="right"/>
            <w:rPr>
              <w:sz w:val="10"/>
              <w:szCs w:val="10"/>
            </w:rPr>
          </w:pPr>
          <w:r>
            <w:rPr>
              <w:noProof/>
              <w:sz w:val="10"/>
              <w:szCs w:val="10"/>
              <w:lang w:val="es-ES"/>
            </w:rPr>
            <w:drawing>
              <wp:inline distT="0" distB="0" distL="0" distR="0">
                <wp:extent cx="714375" cy="489585"/>
                <wp:effectExtent l="0" t="0" r="0" b="0"/>
                <wp:docPr id="6" name="Imagen 6" descr="Logo Fed Andaluza Ve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6" descr="Logo Fed Andaluza Vel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7C40" w:rsidRDefault="00D96D2A">
    <w:pPr>
      <w:pStyle w:val="Encabezado"/>
      <w:rPr>
        <w:noProof/>
        <w:sz w:val="10"/>
        <w:szCs w:val="10"/>
      </w:rPr>
    </w:pPr>
    <w:r w:rsidRPr="00D96D2A"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9" o:spid="_x0000_s4097" type="#_x0000_t202" style="position:absolute;left:0;text-align:left;margin-left:-80.9pt;margin-top:143.45pt;width:21.6pt;height:348.1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" filled="f" stroked="f">
          <v:path arrowok="t"/>
          <v:textbox style="layout-flow:vertical;mso-layout-flow-alt:bottom-to-top">
            <w:txbxContent>
              <w:p w:rsidR="00147C40" w:rsidRPr="00CA79ED" w:rsidRDefault="00147C40" w:rsidP="00CA79ED">
                <w:pPr>
                  <w:rPr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B3A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73734"/>
    <w:multiLevelType w:val="multilevel"/>
    <w:tmpl w:val="FF42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0560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FF67EB"/>
    <w:multiLevelType w:val="hybridMultilevel"/>
    <w:tmpl w:val="707A6C1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C0765"/>
    <w:multiLevelType w:val="hybridMultilevel"/>
    <w:tmpl w:val="A3022B70"/>
    <w:lvl w:ilvl="0" w:tplc="68482404">
      <w:start w:val="1"/>
      <w:numFmt w:val="decimal"/>
      <w:pStyle w:val="Estilo2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F2CFB"/>
    <w:multiLevelType w:val="multilevel"/>
    <w:tmpl w:val="C944C0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6B84C71"/>
    <w:multiLevelType w:val="hybridMultilevel"/>
    <w:tmpl w:val="7DFA3C4A"/>
    <w:lvl w:ilvl="0" w:tplc="0C0A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8">
    <w:nsid w:val="184959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6360FA"/>
    <w:multiLevelType w:val="multilevel"/>
    <w:tmpl w:val="2F80BA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0">
    <w:nsid w:val="23F52A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464D22"/>
    <w:multiLevelType w:val="multilevel"/>
    <w:tmpl w:val="C712700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5AA2EE0"/>
    <w:multiLevelType w:val="multilevel"/>
    <w:tmpl w:val="054ED60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290140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4701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1821C4"/>
    <w:multiLevelType w:val="hybridMultilevel"/>
    <w:tmpl w:val="38C66FE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16">
    <w:nsid w:val="44A114DA"/>
    <w:multiLevelType w:val="multilevel"/>
    <w:tmpl w:val="6464C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47BF2AA0"/>
    <w:multiLevelType w:val="multilevel"/>
    <w:tmpl w:val="EC04F50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C563FDE"/>
    <w:multiLevelType w:val="multilevel"/>
    <w:tmpl w:val="4C1092C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E7EFD"/>
    <w:multiLevelType w:val="hybridMultilevel"/>
    <w:tmpl w:val="B294714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51ED29BB"/>
    <w:multiLevelType w:val="multilevel"/>
    <w:tmpl w:val="383CA79E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77FBE"/>
    <w:multiLevelType w:val="hybridMultilevel"/>
    <w:tmpl w:val="8F3446EC"/>
    <w:lvl w:ilvl="0" w:tplc="64FC7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84A60"/>
    <w:multiLevelType w:val="multilevel"/>
    <w:tmpl w:val="C2501A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79E8"/>
    <w:multiLevelType w:val="multilevel"/>
    <w:tmpl w:val="156E9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6DDF482C"/>
    <w:multiLevelType w:val="multilevel"/>
    <w:tmpl w:val="046AA28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F3C2AB9"/>
    <w:multiLevelType w:val="multilevel"/>
    <w:tmpl w:val="652E02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8A5F38"/>
    <w:multiLevelType w:val="hybridMultilevel"/>
    <w:tmpl w:val="7D9C526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7EFF4B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"/>
  </w:num>
  <w:num w:numId="7">
    <w:abstractNumId w:val="27"/>
  </w:num>
  <w:num w:numId="8">
    <w:abstractNumId w:val="23"/>
  </w:num>
  <w:num w:numId="9">
    <w:abstractNumId w:val="5"/>
  </w:num>
  <w:num w:numId="10">
    <w:abstractNumId w:val="21"/>
  </w:num>
  <w:num w:numId="11">
    <w:abstractNumId w:val="24"/>
  </w:num>
  <w:num w:numId="12">
    <w:abstractNumId w:val="2"/>
  </w:num>
  <w:num w:numId="13">
    <w:abstractNumId w:val="20"/>
  </w:num>
  <w:num w:numId="14">
    <w:abstractNumId w:val="22"/>
  </w:num>
  <w:num w:numId="15">
    <w:abstractNumId w:val="16"/>
  </w:num>
  <w:num w:numId="16">
    <w:abstractNumId w:val="18"/>
  </w:num>
  <w:num w:numId="17">
    <w:abstractNumId w:val="11"/>
  </w:num>
  <w:num w:numId="18">
    <w:abstractNumId w:val="6"/>
  </w:num>
  <w:num w:numId="19">
    <w:abstractNumId w:val="24"/>
  </w:num>
  <w:num w:numId="20">
    <w:abstractNumId w:val="24"/>
  </w:num>
  <w:num w:numId="21">
    <w:abstractNumId w:val="19"/>
  </w:num>
  <w:num w:numId="22">
    <w:abstractNumId w:val="26"/>
  </w:num>
  <w:num w:numId="23">
    <w:abstractNumId w:val="12"/>
  </w:num>
  <w:num w:numId="24">
    <w:abstractNumId w:val="7"/>
  </w:num>
  <w:num w:numId="25">
    <w:abstractNumId w:val="15"/>
  </w:num>
  <w:num w:numId="26">
    <w:abstractNumId w:val="10"/>
  </w:num>
  <w:num w:numId="27">
    <w:abstractNumId w:val="13"/>
  </w:num>
  <w:num w:numId="28">
    <w:abstractNumId w:val="24"/>
  </w:num>
  <w:num w:numId="29">
    <w:abstractNumId w:val="25"/>
  </w:num>
  <w:num w:numId="30">
    <w:abstractNumId w:val="24"/>
  </w:num>
  <w:num w:numId="31">
    <w:abstractNumId w:val="24"/>
  </w:num>
  <w:num w:numId="32">
    <w:abstractNumId w:val="24"/>
  </w:num>
  <w:num w:numId="33">
    <w:abstractNumId w:val="9"/>
  </w:num>
  <w:num w:numId="34">
    <w:abstractNumId w:val="17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0CB5"/>
    <w:rsid w:val="0004615C"/>
    <w:rsid w:val="000C5D42"/>
    <w:rsid w:val="00116935"/>
    <w:rsid w:val="001311B8"/>
    <w:rsid w:val="00134EC1"/>
    <w:rsid w:val="001367FE"/>
    <w:rsid w:val="001456D7"/>
    <w:rsid w:val="00147C40"/>
    <w:rsid w:val="001A5328"/>
    <w:rsid w:val="001A7A32"/>
    <w:rsid w:val="001B66D5"/>
    <w:rsid w:val="001F3B05"/>
    <w:rsid w:val="001F53DA"/>
    <w:rsid w:val="002225C6"/>
    <w:rsid w:val="00234269"/>
    <w:rsid w:val="00254565"/>
    <w:rsid w:val="002F5068"/>
    <w:rsid w:val="003263DD"/>
    <w:rsid w:val="00362FC0"/>
    <w:rsid w:val="003665E6"/>
    <w:rsid w:val="003716BF"/>
    <w:rsid w:val="003850F4"/>
    <w:rsid w:val="00400AF5"/>
    <w:rsid w:val="00432896"/>
    <w:rsid w:val="00435E13"/>
    <w:rsid w:val="00440817"/>
    <w:rsid w:val="00512656"/>
    <w:rsid w:val="00540DF8"/>
    <w:rsid w:val="00551EF6"/>
    <w:rsid w:val="005656F9"/>
    <w:rsid w:val="00581EA7"/>
    <w:rsid w:val="005C19B8"/>
    <w:rsid w:val="00612D68"/>
    <w:rsid w:val="0066639C"/>
    <w:rsid w:val="006C318D"/>
    <w:rsid w:val="006D6C69"/>
    <w:rsid w:val="0077564F"/>
    <w:rsid w:val="00821B29"/>
    <w:rsid w:val="00850D85"/>
    <w:rsid w:val="00864E89"/>
    <w:rsid w:val="00887B80"/>
    <w:rsid w:val="0092320D"/>
    <w:rsid w:val="0096003F"/>
    <w:rsid w:val="009C6620"/>
    <w:rsid w:val="00A01BBA"/>
    <w:rsid w:val="00A346E5"/>
    <w:rsid w:val="00A40CB6"/>
    <w:rsid w:val="00A44902"/>
    <w:rsid w:val="00AF1106"/>
    <w:rsid w:val="00B95544"/>
    <w:rsid w:val="00BB7B0E"/>
    <w:rsid w:val="00BC34C4"/>
    <w:rsid w:val="00BE1728"/>
    <w:rsid w:val="00BE7735"/>
    <w:rsid w:val="00C12089"/>
    <w:rsid w:val="00C63B7F"/>
    <w:rsid w:val="00CA79ED"/>
    <w:rsid w:val="00D310BC"/>
    <w:rsid w:val="00D420A4"/>
    <w:rsid w:val="00D938E4"/>
    <w:rsid w:val="00D96D2A"/>
    <w:rsid w:val="00DA3E87"/>
    <w:rsid w:val="00DE0D4D"/>
    <w:rsid w:val="00E40CB5"/>
    <w:rsid w:val="00E669F4"/>
    <w:rsid w:val="00E94A3C"/>
    <w:rsid w:val="00ED2F73"/>
    <w:rsid w:val="00FC1612"/>
    <w:rsid w:val="00FD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D5"/>
    <w:pPr>
      <w:jc w:val="both"/>
    </w:pPr>
    <w:rPr>
      <w:rFonts w:ascii="Verdana" w:hAnsi="Verdana"/>
      <w:sz w:val="22"/>
      <w:szCs w:val="22"/>
      <w:lang w:val="ca-ES"/>
    </w:rPr>
  </w:style>
  <w:style w:type="paragraph" w:styleId="Ttulo1">
    <w:name w:val="heading 1"/>
    <w:basedOn w:val="Normal"/>
    <w:next w:val="Normal"/>
    <w:qFormat/>
    <w:rsid w:val="001B66D5"/>
    <w:pPr>
      <w:keepNext/>
      <w:numPr>
        <w:numId w:val="11"/>
      </w:numPr>
      <w:ind w:left="431" w:hanging="431"/>
      <w:outlineLvl w:val="0"/>
    </w:pPr>
    <w:rPr>
      <w:b/>
      <w:kern w:val="28"/>
      <w:szCs w:val="24"/>
    </w:rPr>
  </w:style>
  <w:style w:type="paragraph" w:styleId="Ttulo2">
    <w:name w:val="heading 2"/>
    <w:basedOn w:val="Normal"/>
    <w:next w:val="Normal"/>
    <w:qFormat/>
    <w:rsid w:val="001B66D5"/>
    <w:pPr>
      <w:keepNext/>
      <w:numPr>
        <w:ilvl w:val="1"/>
        <w:numId w:val="11"/>
      </w:numPr>
      <w:outlineLvl w:val="1"/>
    </w:pPr>
  </w:style>
  <w:style w:type="paragraph" w:styleId="Ttulo3">
    <w:name w:val="heading 3"/>
    <w:basedOn w:val="Normal"/>
    <w:next w:val="Normal"/>
    <w:qFormat/>
    <w:rsid w:val="001B66D5"/>
    <w:pPr>
      <w:keepNext/>
      <w:numPr>
        <w:ilvl w:val="2"/>
        <w:numId w:val="11"/>
      </w:numPr>
      <w:outlineLvl w:val="2"/>
    </w:pPr>
  </w:style>
  <w:style w:type="paragraph" w:styleId="Ttulo4">
    <w:name w:val="heading 4"/>
    <w:basedOn w:val="Normal"/>
    <w:next w:val="Normal"/>
    <w:qFormat/>
    <w:rsid w:val="001B66D5"/>
    <w:pPr>
      <w:keepNext/>
      <w:numPr>
        <w:ilvl w:val="3"/>
        <w:numId w:val="11"/>
      </w:numPr>
      <w:outlineLvl w:val="3"/>
    </w:pPr>
    <w:rPr>
      <w:b/>
      <w:lang w:val="es-ES"/>
    </w:rPr>
  </w:style>
  <w:style w:type="paragraph" w:styleId="Ttulo5">
    <w:name w:val="heading 5"/>
    <w:basedOn w:val="Normal"/>
    <w:next w:val="Normal"/>
    <w:qFormat/>
    <w:rsid w:val="001B66D5"/>
    <w:pPr>
      <w:keepNext/>
      <w:numPr>
        <w:ilvl w:val="4"/>
        <w:numId w:val="11"/>
      </w:numPr>
      <w:outlineLvl w:val="4"/>
    </w:pPr>
    <w:rPr>
      <w:b/>
      <w:lang w:val="es-ES"/>
    </w:rPr>
  </w:style>
  <w:style w:type="paragraph" w:styleId="Ttulo6">
    <w:name w:val="heading 6"/>
    <w:basedOn w:val="Normal"/>
    <w:next w:val="Normal"/>
    <w:qFormat/>
    <w:rsid w:val="001B66D5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1B66D5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1B66D5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1B66D5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B66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B66D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B66D5"/>
  </w:style>
  <w:style w:type="paragraph" w:styleId="TDC1">
    <w:name w:val="toc 1"/>
    <w:basedOn w:val="Normal"/>
    <w:next w:val="Normal"/>
    <w:semiHidden/>
    <w:rsid w:val="001B66D5"/>
    <w:pPr>
      <w:tabs>
        <w:tab w:val="right" w:leader="dot" w:pos="9639"/>
      </w:tabs>
      <w:spacing w:before="20" w:after="20"/>
      <w:jc w:val="left"/>
    </w:pPr>
    <w:rPr>
      <w:b/>
      <w:caps/>
      <w:sz w:val="20"/>
    </w:rPr>
  </w:style>
  <w:style w:type="paragraph" w:styleId="TDC2">
    <w:name w:val="toc 2"/>
    <w:basedOn w:val="Normal"/>
    <w:next w:val="Normal"/>
    <w:semiHidden/>
    <w:rsid w:val="001B66D5"/>
    <w:pPr>
      <w:tabs>
        <w:tab w:val="right" w:leader="dot" w:pos="9639"/>
      </w:tabs>
      <w:ind w:left="240"/>
      <w:jc w:val="left"/>
    </w:pPr>
    <w:rPr>
      <w:smallCaps/>
      <w:sz w:val="16"/>
    </w:rPr>
  </w:style>
  <w:style w:type="paragraph" w:styleId="TDC3">
    <w:name w:val="toc 3"/>
    <w:basedOn w:val="Normal"/>
    <w:next w:val="Normal"/>
    <w:semiHidden/>
    <w:rsid w:val="001B66D5"/>
    <w:pPr>
      <w:tabs>
        <w:tab w:val="right" w:leader="dot" w:pos="9639"/>
      </w:tabs>
      <w:ind w:left="480"/>
      <w:jc w:val="left"/>
    </w:pPr>
    <w:rPr>
      <w:i/>
      <w:sz w:val="16"/>
    </w:rPr>
  </w:style>
  <w:style w:type="paragraph" w:styleId="TDC4">
    <w:name w:val="toc 4"/>
    <w:basedOn w:val="Normal"/>
    <w:next w:val="Normal"/>
    <w:semiHidden/>
    <w:rsid w:val="001B66D5"/>
    <w:pPr>
      <w:tabs>
        <w:tab w:val="right" w:leader="dot" w:pos="9639"/>
      </w:tabs>
      <w:ind w:left="720"/>
      <w:jc w:val="left"/>
    </w:pPr>
    <w:rPr>
      <w:sz w:val="18"/>
    </w:rPr>
  </w:style>
  <w:style w:type="paragraph" w:styleId="TDC5">
    <w:name w:val="toc 5"/>
    <w:basedOn w:val="Normal"/>
    <w:next w:val="Normal"/>
    <w:semiHidden/>
    <w:rsid w:val="001B66D5"/>
    <w:pPr>
      <w:tabs>
        <w:tab w:val="right" w:leader="dot" w:pos="9639"/>
      </w:tabs>
      <w:ind w:left="960"/>
      <w:jc w:val="left"/>
    </w:pPr>
    <w:rPr>
      <w:sz w:val="18"/>
    </w:rPr>
  </w:style>
  <w:style w:type="paragraph" w:styleId="TDC6">
    <w:name w:val="toc 6"/>
    <w:basedOn w:val="Normal"/>
    <w:next w:val="Normal"/>
    <w:semiHidden/>
    <w:rsid w:val="001B66D5"/>
    <w:pPr>
      <w:tabs>
        <w:tab w:val="right" w:leader="dot" w:pos="9639"/>
      </w:tabs>
      <w:ind w:left="1200"/>
      <w:jc w:val="left"/>
    </w:pPr>
    <w:rPr>
      <w:sz w:val="18"/>
    </w:rPr>
  </w:style>
  <w:style w:type="paragraph" w:styleId="TDC7">
    <w:name w:val="toc 7"/>
    <w:basedOn w:val="Normal"/>
    <w:next w:val="Normal"/>
    <w:semiHidden/>
    <w:rsid w:val="001B66D5"/>
    <w:pPr>
      <w:tabs>
        <w:tab w:val="right" w:leader="dot" w:pos="9639"/>
      </w:tabs>
      <w:ind w:left="1440"/>
      <w:jc w:val="left"/>
    </w:pPr>
    <w:rPr>
      <w:sz w:val="18"/>
    </w:rPr>
  </w:style>
  <w:style w:type="paragraph" w:styleId="TDC8">
    <w:name w:val="toc 8"/>
    <w:basedOn w:val="Normal"/>
    <w:next w:val="Normal"/>
    <w:semiHidden/>
    <w:rsid w:val="001B66D5"/>
    <w:pPr>
      <w:tabs>
        <w:tab w:val="right" w:leader="dot" w:pos="9639"/>
      </w:tabs>
      <w:ind w:left="1680"/>
      <w:jc w:val="left"/>
    </w:pPr>
    <w:rPr>
      <w:sz w:val="18"/>
    </w:rPr>
  </w:style>
  <w:style w:type="paragraph" w:styleId="TDC9">
    <w:name w:val="toc 9"/>
    <w:basedOn w:val="Normal"/>
    <w:next w:val="Normal"/>
    <w:semiHidden/>
    <w:rsid w:val="001B66D5"/>
    <w:pPr>
      <w:tabs>
        <w:tab w:val="right" w:leader="dot" w:pos="9639"/>
      </w:tabs>
      <w:ind w:left="1920"/>
      <w:jc w:val="left"/>
    </w:pPr>
    <w:rPr>
      <w:sz w:val="18"/>
    </w:rPr>
  </w:style>
  <w:style w:type="paragraph" w:styleId="Textoindependiente">
    <w:name w:val="Body Text"/>
    <w:basedOn w:val="Normal"/>
    <w:semiHidden/>
    <w:rsid w:val="001B66D5"/>
    <w:pPr>
      <w:jc w:val="left"/>
    </w:pPr>
    <w:rPr>
      <w:rFonts w:ascii="Times New Roman" w:hAnsi="Times New Roman"/>
    </w:rPr>
  </w:style>
  <w:style w:type="paragraph" w:customStyle="1" w:styleId="Estilo1">
    <w:name w:val="Estilo1"/>
    <w:basedOn w:val="Ttulo3"/>
    <w:rsid w:val="001B66D5"/>
    <w:pPr>
      <w:outlineLvl w:val="9"/>
    </w:pPr>
    <w:rPr>
      <w:u w:val="single"/>
    </w:rPr>
  </w:style>
  <w:style w:type="character" w:styleId="Hipervnculo">
    <w:name w:val="Hyperlink"/>
    <w:basedOn w:val="Fuentedeprrafopredeter"/>
    <w:semiHidden/>
    <w:rsid w:val="001B66D5"/>
    <w:rPr>
      <w:color w:val="0000FF"/>
      <w:u w:val="single"/>
    </w:rPr>
  </w:style>
  <w:style w:type="paragraph" w:styleId="Ttulo">
    <w:name w:val="Title"/>
    <w:basedOn w:val="Normal"/>
    <w:qFormat/>
    <w:rsid w:val="001B66D5"/>
    <w:pPr>
      <w:jc w:val="center"/>
    </w:pPr>
    <w:rPr>
      <w:b/>
      <w:sz w:val="26"/>
      <w:lang w:val="es-ES"/>
    </w:rPr>
  </w:style>
  <w:style w:type="paragraph" w:styleId="Subttulo">
    <w:name w:val="Subtitle"/>
    <w:basedOn w:val="Normal"/>
    <w:qFormat/>
    <w:rsid w:val="001B66D5"/>
    <w:pPr>
      <w:jc w:val="center"/>
    </w:pPr>
    <w:rPr>
      <w:b/>
      <w:lang w:val="es-ES"/>
    </w:rPr>
  </w:style>
  <w:style w:type="paragraph" w:styleId="Textoindependiente2">
    <w:name w:val="Body Text 2"/>
    <w:basedOn w:val="Normal"/>
    <w:semiHidden/>
    <w:rsid w:val="001B66D5"/>
  </w:style>
  <w:style w:type="character" w:styleId="Hipervnculovisitado">
    <w:name w:val="FollowedHyperlink"/>
    <w:basedOn w:val="Fuentedeprrafopredeter"/>
    <w:semiHidden/>
    <w:rsid w:val="001B66D5"/>
    <w:rPr>
      <w:color w:val="800080"/>
      <w:u w:val="single"/>
    </w:rPr>
  </w:style>
  <w:style w:type="paragraph" w:customStyle="1" w:styleId="Estilo2">
    <w:name w:val="Estilo2"/>
    <w:basedOn w:val="Ttulo1"/>
    <w:rsid w:val="001B66D5"/>
    <w:pPr>
      <w:numPr>
        <w:numId w:val="9"/>
      </w:numPr>
    </w:pPr>
  </w:style>
  <w:style w:type="paragraph" w:customStyle="1" w:styleId="Estilo3">
    <w:name w:val="Estilo3"/>
    <w:basedOn w:val="Ttulo1"/>
    <w:rsid w:val="001B66D5"/>
    <w:pPr>
      <w:ind w:left="357" w:hanging="357"/>
    </w:pPr>
  </w:style>
  <w:style w:type="paragraph" w:styleId="Sangra2detindependiente">
    <w:name w:val="Body Text Indent 2"/>
    <w:basedOn w:val="Normal"/>
    <w:semiHidden/>
    <w:rsid w:val="001B66D5"/>
    <w:pPr>
      <w:spacing w:after="120" w:line="480" w:lineRule="auto"/>
      <w:ind w:left="283"/>
    </w:pPr>
  </w:style>
  <w:style w:type="paragraph" w:styleId="Sangradetextonormal">
    <w:name w:val="Body Text Indent"/>
    <w:basedOn w:val="Normal"/>
    <w:semiHidden/>
    <w:rsid w:val="001B66D5"/>
    <w:pPr>
      <w:spacing w:after="120"/>
      <w:ind w:left="283"/>
    </w:pPr>
  </w:style>
  <w:style w:type="paragraph" w:styleId="Textodebloque">
    <w:name w:val="Block Text"/>
    <w:basedOn w:val="Normal"/>
    <w:semiHidden/>
    <w:rsid w:val="001B66D5"/>
    <w:pPr>
      <w:ind w:left="-142" w:right="-55" w:firstLine="567"/>
    </w:pPr>
    <w:rPr>
      <w:rFonts w:ascii="Arial" w:hAnsi="Arial"/>
      <w:sz w:val="24"/>
      <w:szCs w:val="20"/>
      <w:lang w:val="es-ES_tradnl"/>
    </w:rPr>
  </w:style>
  <w:style w:type="paragraph" w:styleId="Textoindependiente3">
    <w:name w:val="Body Text 3"/>
    <w:basedOn w:val="Normal"/>
    <w:semiHidden/>
    <w:rsid w:val="001B66D5"/>
    <w:rPr>
      <w:rFonts w:ascii="Arial" w:hAnsi="Arial" w:cs="Arial"/>
      <w:bCs/>
      <w:iCs/>
      <w:sz w:val="20"/>
      <w:szCs w:val="24"/>
      <w:lang w:val="es-ES_tradnl"/>
    </w:rPr>
  </w:style>
  <w:style w:type="paragraph" w:styleId="Sangra3detindependiente">
    <w:name w:val="Body Text Indent 3"/>
    <w:basedOn w:val="Normal"/>
    <w:semiHidden/>
    <w:rsid w:val="001B66D5"/>
    <w:pPr>
      <w:ind w:left="720"/>
    </w:pPr>
    <w:rPr>
      <w:rFonts w:ascii="Times New Roman" w:hAnsi="Times New Roman"/>
      <w:bCs/>
      <w:i/>
      <w:iCs/>
      <w:sz w:val="20"/>
      <w:szCs w:val="24"/>
      <w:u w:val="single"/>
      <w:lang w:val="es-ES_tradnl"/>
    </w:rPr>
  </w:style>
  <w:style w:type="paragraph" w:styleId="Textodeglobo">
    <w:name w:val="Balloon Text"/>
    <w:basedOn w:val="Normal"/>
    <w:semiHidden/>
    <w:rsid w:val="001B66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1B66D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Lista">
    <w:name w:val="List"/>
    <w:basedOn w:val="Normal"/>
    <w:semiHidden/>
    <w:rsid w:val="001B66D5"/>
    <w:pPr>
      <w:ind w:left="283" w:hanging="283"/>
    </w:pPr>
    <w:rPr>
      <w:rFonts w:ascii="Arial" w:hAnsi="Arial"/>
      <w:sz w:val="24"/>
      <w:szCs w:val="24"/>
      <w:lang w:val="es-ES_tradnl" w:eastAsia="en-US"/>
    </w:rPr>
  </w:style>
  <w:style w:type="character" w:customStyle="1" w:styleId="Ttulo3Car">
    <w:name w:val="Título 3 Car"/>
    <w:basedOn w:val="Fuentedeprrafopredeter"/>
    <w:rsid w:val="001B66D5"/>
    <w:rPr>
      <w:rFonts w:ascii="Verdana" w:hAnsi="Verdana"/>
      <w:sz w:val="22"/>
      <w:szCs w:val="22"/>
      <w:lang w:val="ca-ES"/>
    </w:rPr>
  </w:style>
  <w:style w:type="paragraph" w:styleId="Revisin">
    <w:name w:val="Revision"/>
    <w:hidden/>
    <w:semiHidden/>
    <w:rsid w:val="001B66D5"/>
    <w:rPr>
      <w:rFonts w:ascii="Verdana" w:hAnsi="Verdana"/>
      <w:sz w:val="22"/>
      <w:szCs w:val="22"/>
      <w:lang w:val="ca-ES"/>
    </w:rPr>
  </w:style>
  <w:style w:type="character" w:styleId="Textoennegrita">
    <w:name w:val="Strong"/>
    <w:basedOn w:val="Fuentedeprrafopredeter"/>
    <w:qFormat/>
    <w:rsid w:val="001B66D5"/>
    <w:rPr>
      <w:b/>
      <w:bCs/>
    </w:rPr>
  </w:style>
  <w:style w:type="paragraph" w:styleId="HTMLconformatoprevio">
    <w:name w:val="HTML Preformatted"/>
    <w:basedOn w:val="Normal"/>
    <w:semiHidden/>
    <w:unhideWhenUsed/>
    <w:rsid w:val="001B6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semiHidden/>
    <w:rsid w:val="001B66D5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BE77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ticion.windsurfesp.es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dmarazu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indmarazu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rvas@apartamentosdreams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rtamentosdreamse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07DC-8F08-471A-86D9-48893435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Distingida Regidora-Delegada d'Esports i Joventut,</vt:lpstr>
    </vt:vector>
  </TitlesOfParts>
  <Company>Catalana d'Enginyeria, S.A.</Company>
  <LinksUpToDate>false</LinksUpToDate>
  <CharactersWithSpaces>5849</CharactersWithSpaces>
  <SharedDoc>false</SharedDoc>
  <HLinks>
    <vt:vector size="48" baseType="variant"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http://www.rfev.es/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http://www.windsurfesp.es/</vt:lpwstr>
      </vt:variant>
      <vt:variant>
        <vt:lpwstr/>
      </vt:variant>
      <vt:variant>
        <vt:i4>1835050</vt:i4>
      </vt:variant>
      <vt:variant>
        <vt:i4>15</vt:i4>
      </vt:variant>
      <vt:variant>
        <vt:i4>0</vt:i4>
      </vt:variant>
      <vt:variant>
        <vt:i4>5</vt:i4>
      </vt:variant>
      <vt:variant>
        <vt:lpwstr>mailto:xtorres@windsurfesp.es</vt:lpwstr>
      </vt:variant>
      <vt:variant>
        <vt:lpwstr/>
      </vt:variant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http://www.windmarazul.com/</vt:lpwstr>
      </vt:variant>
      <vt:variant>
        <vt:lpwstr/>
      </vt:variant>
      <vt:variant>
        <vt:i4>1310776</vt:i4>
      </vt:variant>
      <vt:variant>
        <vt:i4>9</vt:i4>
      </vt:variant>
      <vt:variant>
        <vt:i4>0</vt:i4>
      </vt:variant>
      <vt:variant>
        <vt:i4>5</vt:i4>
      </vt:variant>
      <vt:variant>
        <vt:lpwstr>mailto:info@windmarazul.com</vt:lpwstr>
      </vt:variant>
      <vt:variant>
        <vt:lpwstr/>
      </vt:variant>
      <vt:variant>
        <vt:i4>4063263</vt:i4>
      </vt:variant>
      <vt:variant>
        <vt:i4>6</vt:i4>
      </vt:variant>
      <vt:variant>
        <vt:i4>0</vt:i4>
      </vt:variant>
      <vt:variant>
        <vt:i4>5</vt:i4>
      </vt:variant>
      <vt:variant>
        <vt:lpwstr>mailto:reservas@apartamentosdreamsea.com</vt:lpwstr>
      </vt:variant>
      <vt:variant>
        <vt:lpwstr/>
      </vt:variant>
      <vt:variant>
        <vt:i4>5505118</vt:i4>
      </vt:variant>
      <vt:variant>
        <vt:i4>3</vt:i4>
      </vt:variant>
      <vt:variant>
        <vt:i4>0</vt:i4>
      </vt:variant>
      <vt:variant>
        <vt:i4>5</vt:i4>
      </vt:variant>
      <vt:variant>
        <vt:lpwstr>http://www.apartamentosdreamsea.com/</vt:lpwstr>
      </vt:variant>
      <vt:variant>
        <vt:lpwstr/>
      </vt:variant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https://docs.google.com/forms/d/1-fg1P0RcdgIA4RBtxkYBnzmFgNijiKsU-SzNc0WqQok/viewform?sid=716e3b3e32bc9a92&amp;token=VPbvLj4BAAA.l9ARjhsCNhvUImih3Mjeaw.C9U1fSFZVVNytAcH8qjMVg&amp;pli=1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Distingida Regidora-Delegada d'Esports i Joventut,</dc:title>
  <dc:subject>WAP</dc:subject>
  <dc:creator>Xavier Torres Isach</dc:creator>
  <cp:keywords>BELLA</cp:keywords>
  <cp:lastModifiedBy>Luky</cp:lastModifiedBy>
  <cp:revision>4</cp:revision>
  <cp:lastPrinted>2019-03-09T00:28:00Z</cp:lastPrinted>
  <dcterms:created xsi:type="dcterms:W3CDTF">2019-03-25T16:36:00Z</dcterms:created>
  <dcterms:modified xsi:type="dcterms:W3CDTF">2019-03-25T17:10:00Z</dcterms:modified>
</cp:coreProperties>
</file>